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75" w:rsidRPr="00840075" w:rsidRDefault="00840075" w:rsidP="00840075">
      <w:pPr>
        <w:ind w:firstLine="540"/>
        <w:jc w:val="center"/>
        <w:rPr>
          <w:rFonts w:ascii="Arial" w:hAnsi="Arial" w:cs="Arial"/>
          <w:b/>
          <w:smallCaps/>
          <w:sz w:val="32"/>
          <w:szCs w:val="32"/>
        </w:rPr>
      </w:pPr>
      <w:r>
        <w:rPr>
          <w:rFonts w:ascii="Arial" w:hAnsi="Arial" w:cs="Arial"/>
          <w:b/>
          <w:caps/>
          <w:sz w:val="32"/>
          <w:szCs w:val="32"/>
        </w:rPr>
        <w:t>20.02.2018</w:t>
      </w:r>
      <w:r>
        <w:rPr>
          <w:rFonts w:ascii="Arial" w:hAnsi="Arial" w:cs="Arial"/>
          <w:b/>
          <w:smallCaps/>
          <w:sz w:val="32"/>
          <w:szCs w:val="32"/>
        </w:rPr>
        <w:t>г. №89</w:t>
      </w:r>
    </w:p>
    <w:p w:rsidR="006D0253" w:rsidRPr="00840075" w:rsidRDefault="00C80453" w:rsidP="00840075">
      <w:pPr>
        <w:ind w:firstLine="540"/>
        <w:jc w:val="center"/>
        <w:rPr>
          <w:rFonts w:ascii="Arial" w:hAnsi="Arial" w:cs="Arial"/>
          <w:b/>
          <w:caps/>
          <w:sz w:val="32"/>
          <w:szCs w:val="32"/>
        </w:rPr>
      </w:pPr>
      <w:r w:rsidRPr="00840075">
        <w:rPr>
          <w:rFonts w:ascii="Arial" w:hAnsi="Arial" w:cs="Arial"/>
          <w:b/>
          <w:caps/>
          <w:sz w:val="32"/>
          <w:szCs w:val="32"/>
        </w:rPr>
        <w:t>Российская Федерация</w:t>
      </w:r>
    </w:p>
    <w:p w:rsidR="00C80453" w:rsidRPr="00840075" w:rsidRDefault="00C80453" w:rsidP="00840075">
      <w:pPr>
        <w:ind w:firstLine="540"/>
        <w:jc w:val="center"/>
        <w:rPr>
          <w:rFonts w:ascii="Arial" w:hAnsi="Arial" w:cs="Arial"/>
          <w:b/>
          <w:caps/>
          <w:sz w:val="32"/>
          <w:szCs w:val="32"/>
        </w:rPr>
      </w:pPr>
      <w:r w:rsidRPr="00840075">
        <w:rPr>
          <w:rFonts w:ascii="Arial" w:hAnsi="Arial" w:cs="Arial"/>
          <w:b/>
          <w:caps/>
          <w:sz w:val="32"/>
          <w:szCs w:val="32"/>
        </w:rPr>
        <w:t>Иркутская область</w:t>
      </w:r>
    </w:p>
    <w:p w:rsidR="00C80453" w:rsidRPr="00840075" w:rsidRDefault="00C80453" w:rsidP="00840075">
      <w:pPr>
        <w:ind w:firstLine="540"/>
        <w:jc w:val="center"/>
        <w:rPr>
          <w:rFonts w:ascii="Arial" w:hAnsi="Arial" w:cs="Arial"/>
          <w:b/>
          <w:caps/>
          <w:sz w:val="32"/>
          <w:szCs w:val="32"/>
        </w:rPr>
      </w:pPr>
      <w:r w:rsidRPr="00840075">
        <w:rPr>
          <w:rFonts w:ascii="Arial" w:hAnsi="Arial" w:cs="Arial"/>
          <w:b/>
          <w:caps/>
          <w:sz w:val="32"/>
          <w:szCs w:val="32"/>
        </w:rPr>
        <w:t>Братский район</w:t>
      </w:r>
    </w:p>
    <w:p w:rsidR="00C80453" w:rsidRPr="00840075" w:rsidRDefault="00840075" w:rsidP="00840075">
      <w:pPr>
        <w:ind w:firstLine="540"/>
        <w:jc w:val="center"/>
        <w:rPr>
          <w:rFonts w:ascii="Arial" w:hAnsi="Arial" w:cs="Arial"/>
          <w:b/>
          <w:caps/>
          <w:sz w:val="32"/>
          <w:szCs w:val="32"/>
        </w:rPr>
      </w:pPr>
      <w:r w:rsidRPr="00840075">
        <w:rPr>
          <w:rFonts w:ascii="Arial" w:hAnsi="Arial" w:cs="Arial"/>
          <w:b/>
          <w:caps/>
          <w:sz w:val="32"/>
          <w:szCs w:val="32"/>
        </w:rPr>
        <w:t xml:space="preserve">Тарминское </w:t>
      </w:r>
      <w:r w:rsidR="00C80453" w:rsidRPr="00840075">
        <w:rPr>
          <w:rFonts w:ascii="Arial" w:hAnsi="Arial" w:cs="Arial"/>
          <w:b/>
          <w:caps/>
          <w:sz w:val="32"/>
          <w:szCs w:val="32"/>
        </w:rPr>
        <w:t>муниципальное образование</w:t>
      </w:r>
    </w:p>
    <w:p w:rsidR="00C80453" w:rsidRPr="00840075" w:rsidRDefault="00840075" w:rsidP="00C80453">
      <w:pPr>
        <w:ind w:firstLine="540"/>
        <w:jc w:val="center"/>
        <w:rPr>
          <w:rFonts w:ascii="Arial" w:hAnsi="Arial" w:cs="Arial"/>
          <w:b/>
          <w:caps/>
          <w:sz w:val="32"/>
          <w:szCs w:val="32"/>
        </w:rPr>
      </w:pPr>
      <w:r w:rsidRPr="00840075">
        <w:rPr>
          <w:rFonts w:ascii="Arial" w:hAnsi="Arial" w:cs="Arial"/>
          <w:b/>
          <w:caps/>
          <w:sz w:val="32"/>
          <w:szCs w:val="32"/>
        </w:rPr>
        <w:t>Дума</w:t>
      </w:r>
    </w:p>
    <w:p w:rsidR="00ED038E" w:rsidRPr="00840075" w:rsidRDefault="00C80453" w:rsidP="00840075">
      <w:pPr>
        <w:ind w:firstLine="540"/>
        <w:jc w:val="center"/>
        <w:rPr>
          <w:rFonts w:ascii="Arial" w:hAnsi="Arial" w:cs="Arial"/>
          <w:b/>
          <w:caps/>
          <w:sz w:val="32"/>
          <w:szCs w:val="32"/>
        </w:rPr>
      </w:pPr>
      <w:r w:rsidRPr="00840075">
        <w:rPr>
          <w:rFonts w:ascii="Arial" w:hAnsi="Arial" w:cs="Arial"/>
          <w:b/>
          <w:caps/>
          <w:sz w:val="32"/>
          <w:szCs w:val="32"/>
        </w:rPr>
        <w:t>РЕШЕНИЕ</w:t>
      </w:r>
      <w:r w:rsidR="00ED038E" w:rsidRPr="00840075">
        <w:rPr>
          <w:rFonts w:ascii="Arial" w:hAnsi="Arial" w:cs="Arial"/>
          <w:sz w:val="32"/>
          <w:szCs w:val="32"/>
        </w:rPr>
        <w:br/>
      </w:r>
    </w:p>
    <w:p w:rsidR="00C80453" w:rsidRPr="00840075" w:rsidRDefault="00ED038E">
      <w:pPr>
        <w:pStyle w:val="ConsPlusTitle"/>
        <w:jc w:val="center"/>
        <w:rPr>
          <w:rFonts w:ascii="Arial" w:hAnsi="Arial" w:cs="Arial"/>
          <w:sz w:val="32"/>
          <w:szCs w:val="32"/>
        </w:rPr>
      </w:pPr>
      <w:r w:rsidRPr="00840075">
        <w:rPr>
          <w:rFonts w:ascii="Arial" w:hAnsi="Arial" w:cs="Arial"/>
          <w:sz w:val="32"/>
          <w:szCs w:val="32"/>
        </w:rPr>
        <w:t>ОБ УТВЕРЖДЕНИИ ПОРЯДКА НАЗНАЧЕНИЯ И ПРОВЕДЕНИЯ</w:t>
      </w:r>
      <w:r w:rsidR="00840075">
        <w:rPr>
          <w:rFonts w:ascii="Arial" w:hAnsi="Arial" w:cs="Arial"/>
          <w:sz w:val="32"/>
          <w:szCs w:val="32"/>
        </w:rPr>
        <w:t xml:space="preserve"> </w:t>
      </w:r>
      <w:r w:rsidRPr="00840075">
        <w:rPr>
          <w:rFonts w:ascii="Arial" w:hAnsi="Arial" w:cs="Arial"/>
          <w:sz w:val="32"/>
          <w:szCs w:val="32"/>
        </w:rPr>
        <w:t xml:space="preserve">СОБРАНИЯ И КОНФЕРЕНЦИИ ГРАЖДАН (СОБРАНИЯ ДЕЛЕГАТОВ) В </w:t>
      </w:r>
      <w:r w:rsidR="00C80453" w:rsidRPr="00840075">
        <w:rPr>
          <w:rFonts w:ascii="Arial" w:hAnsi="Arial" w:cs="Arial"/>
          <w:sz w:val="32"/>
          <w:szCs w:val="32"/>
        </w:rPr>
        <w:t>ТАРМИНСКОМ</w:t>
      </w:r>
    </w:p>
    <w:p w:rsidR="00ED038E" w:rsidRPr="00840075" w:rsidRDefault="00ED038E">
      <w:pPr>
        <w:pStyle w:val="ConsPlusTitle"/>
        <w:jc w:val="center"/>
        <w:rPr>
          <w:rFonts w:ascii="Arial" w:hAnsi="Arial" w:cs="Arial"/>
          <w:sz w:val="32"/>
          <w:szCs w:val="32"/>
        </w:rPr>
      </w:pPr>
      <w:r w:rsidRPr="00840075">
        <w:rPr>
          <w:rFonts w:ascii="Arial" w:hAnsi="Arial" w:cs="Arial"/>
          <w:sz w:val="32"/>
          <w:szCs w:val="32"/>
        </w:rPr>
        <w:t xml:space="preserve">МУНИЦИПАЛЬНОМ </w:t>
      </w:r>
      <w:proofErr w:type="gramStart"/>
      <w:r w:rsidRPr="00840075">
        <w:rPr>
          <w:rFonts w:ascii="Arial" w:hAnsi="Arial" w:cs="Arial"/>
          <w:sz w:val="32"/>
          <w:szCs w:val="32"/>
        </w:rPr>
        <w:t>ОБРАЗОВАНИИ</w:t>
      </w:r>
      <w:proofErr w:type="gramEnd"/>
    </w:p>
    <w:p w:rsidR="00ED038E" w:rsidRPr="00840075" w:rsidRDefault="00ED038E">
      <w:pPr>
        <w:pStyle w:val="ConsPlusNormal"/>
        <w:jc w:val="both"/>
        <w:rPr>
          <w:rFonts w:ascii="Arial" w:hAnsi="Arial" w:cs="Arial"/>
          <w:sz w:val="24"/>
          <w:szCs w:val="24"/>
        </w:rPr>
      </w:pPr>
    </w:p>
    <w:p w:rsidR="00ED038E" w:rsidRPr="00840075" w:rsidRDefault="00ED038E">
      <w:pPr>
        <w:pStyle w:val="ConsPlusNormal"/>
        <w:ind w:firstLine="540"/>
        <w:jc w:val="both"/>
        <w:rPr>
          <w:rFonts w:ascii="Arial" w:hAnsi="Arial" w:cs="Arial"/>
          <w:sz w:val="24"/>
          <w:szCs w:val="24"/>
        </w:rPr>
      </w:pPr>
      <w:proofErr w:type="gramStart"/>
      <w:r w:rsidRPr="00840075">
        <w:rPr>
          <w:rFonts w:ascii="Arial" w:hAnsi="Arial" w:cs="Arial"/>
          <w:sz w:val="24"/>
          <w:szCs w:val="24"/>
        </w:rPr>
        <w:t xml:space="preserve">В целях реализации прав граждан </w:t>
      </w:r>
      <w:r w:rsidR="00C80453" w:rsidRPr="00840075">
        <w:rPr>
          <w:rFonts w:ascii="Arial" w:hAnsi="Arial" w:cs="Arial"/>
          <w:sz w:val="24"/>
          <w:szCs w:val="24"/>
        </w:rPr>
        <w:t>Тарминского</w:t>
      </w:r>
      <w:r w:rsidRPr="00840075">
        <w:rPr>
          <w:rFonts w:ascii="Arial" w:hAnsi="Arial" w:cs="Arial"/>
          <w:sz w:val="24"/>
          <w:szCs w:val="24"/>
        </w:rPr>
        <w:t xml:space="preserve"> муниципального образования на участие в осуществлении местного самоуправления, создания правовой и организационной основы для проведения собраний и конференций граждан (собраний делегатов), в соответствии со </w:t>
      </w:r>
      <w:hyperlink r:id="rId6" w:history="1">
        <w:r w:rsidRPr="00840075">
          <w:rPr>
            <w:rFonts w:ascii="Arial" w:hAnsi="Arial" w:cs="Arial"/>
            <w:sz w:val="24"/>
            <w:szCs w:val="24"/>
          </w:rPr>
          <w:t>статьей 29</w:t>
        </w:r>
      </w:hyperlink>
      <w:r w:rsidRPr="00840075">
        <w:rPr>
          <w:rFonts w:ascii="Arial" w:hAnsi="Arial" w:cs="Arial"/>
          <w:sz w:val="24"/>
          <w:szCs w:val="24"/>
        </w:rPr>
        <w:t xml:space="preserve">, 30 Федерального закона от </w:t>
      </w:r>
      <w:r w:rsidR="00840075">
        <w:rPr>
          <w:rFonts w:ascii="Arial" w:hAnsi="Arial" w:cs="Arial"/>
          <w:sz w:val="24"/>
          <w:szCs w:val="24"/>
        </w:rPr>
        <w:t>6 октября 2003 года N</w:t>
      </w:r>
      <w:r w:rsidRPr="00840075">
        <w:rPr>
          <w:rFonts w:ascii="Arial" w:hAnsi="Arial" w:cs="Arial"/>
          <w:sz w:val="24"/>
          <w:szCs w:val="24"/>
        </w:rPr>
        <w:t xml:space="preserve">131-ФЗ «Об общих принципах организации местного самоуправления в Российской Федерации», руководствуясь статьей 47 Устава </w:t>
      </w:r>
      <w:r w:rsidR="00C80453" w:rsidRPr="00840075">
        <w:rPr>
          <w:rFonts w:ascii="Arial" w:hAnsi="Arial" w:cs="Arial"/>
          <w:sz w:val="24"/>
          <w:szCs w:val="24"/>
        </w:rPr>
        <w:t>Тарминского</w:t>
      </w:r>
      <w:r w:rsidRPr="00840075">
        <w:rPr>
          <w:rFonts w:ascii="Arial" w:hAnsi="Arial" w:cs="Arial"/>
          <w:sz w:val="24"/>
          <w:szCs w:val="24"/>
        </w:rPr>
        <w:t xml:space="preserve"> муниципального образования, Дума </w:t>
      </w:r>
      <w:r w:rsidR="00C80453" w:rsidRPr="00840075">
        <w:rPr>
          <w:rFonts w:ascii="Arial" w:hAnsi="Arial" w:cs="Arial"/>
          <w:sz w:val="24"/>
          <w:szCs w:val="24"/>
        </w:rPr>
        <w:t>Тарминского</w:t>
      </w:r>
      <w:r w:rsidRPr="00840075">
        <w:rPr>
          <w:rFonts w:ascii="Arial" w:hAnsi="Arial" w:cs="Arial"/>
          <w:sz w:val="24"/>
          <w:szCs w:val="24"/>
        </w:rPr>
        <w:t xml:space="preserve"> сельского</w:t>
      </w:r>
      <w:proofErr w:type="gramEnd"/>
      <w:r w:rsidRPr="00840075">
        <w:rPr>
          <w:rFonts w:ascii="Arial" w:hAnsi="Arial" w:cs="Arial"/>
          <w:sz w:val="24"/>
          <w:szCs w:val="24"/>
        </w:rPr>
        <w:t xml:space="preserve"> поселения </w:t>
      </w:r>
    </w:p>
    <w:p w:rsidR="00ED038E" w:rsidRPr="00840075" w:rsidRDefault="00ED038E">
      <w:pPr>
        <w:pStyle w:val="ConsPlusNormal"/>
        <w:ind w:firstLine="540"/>
        <w:jc w:val="both"/>
        <w:rPr>
          <w:rFonts w:ascii="Arial" w:hAnsi="Arial" w:cs="Arial"/>
          <w:sz w:val="24"/>
          <w:szCs w:val="24"/>
        </w:rPr>
      </w:pPr>
    </w:p>
    <w:p w:rsidR="00ED038E" w:rsidRPr="00840075" w:rsidRDefault="00ED038E" w:rsidP="00840075">
      <w:pPr>
        <w:pStyle w:val="ConsPlusNormal"/>
        <w:ind w:firstLine="540"/>
        <w:jc w:val="center"/>
        <w:rPr>
          <w:rFonts w:ascii="Arial" w:hAnsi="Arial" w:cs="Arial"/>
          <w:b/>
          <w:sz w:val="30"/>
          <w:szCs w:val="30"/>
        </w:rPr>
      </w:pPr>
      <w:r w:rsidRPr="00840075">
        <w:rPr>
          <w:rFonts w:ascii="Arial" w:hAnsi="Arial" w:cs="Arial"/>
          <w:b/>
          <w:sz w:val="30"/>
          <w:szCs w:val="30"/>
        </w:rPr>
        <w:t>РЕШИЛА:</w:t>
      </w:r>
    </w:p>
    <w:p w:rsidR="00ED038E" w:rsidRPr="00840075" w:rsidRDefault="00ED038E">
      <w:pPr>
        <w:pStyle w:val="ConsPlusNormal"/>
        <w:jc w:val="both"/>
        <w:rPr>
          <w:rFonts w:ascii="Arial" w:hAnsi="Arial" w:cs="Arial"/>
          <w:sz w:val="24"/>
          <w:szCs w:val="24"/>
        </w:rPr>
      </w:pPr>
    </w:p>
    <w:p w:rsidR="00ED038E" w:rsidRPr="00840075" w:rsidRDefault="00ED038E" w:rsidP="00840075">
      <w:pPr>
        <w:pStyle w:val="ConsPlusNormal"/>
        <w:ind w:firstLine="709"/>
        <w:jc w:val="both"/>
        <w:rPr>
          <w:rFonts w:ascii="Arial" w:hAnsi="Arial" w:cs="Arial"/>
          <w:sz w:val="24"/>
          <w:szCs w:val="24"/>
        </w:rPr>
      </w:pPr>
      <w:r w:rsidRPr="00840075">
        <w:rPr>
          <w:rFonts w:ascii="Arial" w:hAnsi="Arial" w:cs="Arial"/>
          <w:sz w:val="24"/>
          <w:szCs w:val="24"/>
        </w:rPr>
        <w:t xml:space="preserve">1. Утвердить Порядок назначения и проведения собрания и конференции граждан (собрания делегатов) в </w:t>
      </w:r>
      <w:r w:rsidR="00C80453" w:rsidRPr="00840075">
        <w:rPr>
          <w:rFonts w:ascii="Arial" w:hAnsi="Arial" w:cs="Arial"/>
          <w:sz w:val="24"/>
          <w:szCs w:val="24"/>
        </w:rPr>
        <w:t>Тарминском</w:t>
      </w:r>
      <w:r w:rsidRPr="00840075">
        <w:rPr>
          <w:rFonts w:ascii="Arial" w:hAnsi="Arial" w:cs="Arial"/>
          <w:sz w:val="24"/>
          <w:szCs w:val="24"/>
        </w:rPr>
        <w:t xml:space="preserve"> муниципальном образовании (прилагается).</w:t>
      </w:r>
    </w:p>
    <w:p w:rsidR="00ED038E" w:rsidRPr="00840075" w:rsidRDefault="00ED038E" w:rsidP="00840075">
      <w:pPr>
        <w:pStyle w:val="ConsPlusNormal"/>
        <w:ind w:firstLine="709"/>
        <w:jc w:val="both"/>
        <w:rPr>
          <w:rFonts w:ascii="Arial" w:hAnsi="Arial" w:cs="Arial"/>
          <w:sz w:val="24"/>
          <w:szCs w:val="24"/>
        </w:rPr>
      </w:pPr>
      <w:bookmarkStart w:id="0" w:name="P14"/>
      <w:bookmarkEnd w:id="0"/>
      <w:r w:rsidRPr="00840075">
        <w:rPr>
          <w:rFonts w:ascii="Arial" w:hAnsi="Arial" w:cs="Arial"/>
          <w:sz w:val="24"/>
          <w:szCs w:val="24"/>
        </w:rPr>
        <w:t>2. Настоящее решение вступает в силу с момента опубликования.</w:t>
      </w:r>
    </w:p>
    <w:p w:rsidR="00ED038E" w:rsidRPr="00840075" w:rsidRDefault="00ED038E" w:rsidP="00840075">
      <w:pPr>
        <w:pStyle w:val="ConsPlusNormal"/>
        <w:ind w:firstLine="709"/>
        <w:jc w:val="both"/>
        <w:rPr>
          <w:rFonts w:ascii="Arial" w:hAnsi="Arial" w:cs="Arial"/>
          <w:sz w:val="24"/>
          <w:szCs w:val="24"/>
        </w:rPr>
      </w:pPr>
      <w:r w:rsidRPr="00840075">
        <w:rPr>
          <w:rFonts w:ascii="Arial" w:hAnsi="Arial" w:cs="Arial"/>
          <w:sz w:val="24"/>
          <w:szCs w:val="24"/>
        </w:rPr>
        <w:t>3. Настоящее решение подлежит официальному опубликова</w:t>
      </w:r>
      <w:r w:rsidR="00C80453" w:rsidRPr="00840075">
        <w:rPr>
          <w:rFonts w:ascii="Arial" w:hAnsi="Arial" w:cs="Arial"/>
          <w:sz w:val="24"/>
          <w:szCs w:val="24"/>
        </w:rPr>
        <w:t>н</w:t>
      </w:r>
      <w:r w:rsidRPr="00840075">
        <w:rPr>
          <w:rFonts w:ascii="Arial" w:hAnsi="Arial" w:cs="Arial"/>
          <w:sz w:val="24"/>
          <w:szCs w:val="24"/>
        </w:rPr>
        <w:t xml:space="preserve">ию в Информационном бюллетене </w:t>
      </w:r>
      <w:r w:rsidR="00C80453" w:rsidRPr="00840075">
        <w:rPr>
          <w:rFonts w:ascii="Arial" w:hAnsi="Arial" w:cs="Arial"/>
          <w:sz w:val="24"/>
          <w:szCs w:val="24"/>
        </w:rPr>
        <w:t>Тарминского</w:t>
      </w:r>
      <w:r w:rsidRPr="00840075">
        <w:rPr>
          <w:rFonts w:ascii="Arial" w:hAnsi="Arial" w:cs="Arial"/>
          <w:sz w:val="24"/>
          <w:szCs w:val="24"/>
        </w:rPr>
        <w:t xml:space="preserve"> муниципального образования и официальному размещению на официальном сайте </w:t>
      </w:r>
      <w:proofErr w:type="spellStart"/>
      <w:r w:rsidR="00C80453" w:rsidRPr="00840075">
        <w:rPr>
          <w:rFonts w:ascii="Arial" w:hAnsi="Arial" w:cs="Arial"/>
          <w:sz w:val="24"/>
          <w:szCs w:val="24"/>
        </w:rPr>
        <w:t>тарма-адм.рф</w:t>
      </w:r>
      <w:proofErr w:type="spellEnd"/>
      <w:r w:rsidRPr="00840075">
        <w:rPr>
          <w:rFonts w:ascii="Arial" w:hAnsi="Arial" w:cs="Arial"/>
          <w:sz w:val="24"/>
          <w:szCs w:val="24"/>
        </w:rPr>
        <w:t>.</w:t>
      </w:r>
    </w:p>
    <w:p w:rsidR="00ED038E" w:rsidRPr="00840075" w:rsidRDefault="00ED038E" w:rsidP="00840075">
      <w:pPr>
        <w:ind w:firstLine="709"/>
        <w:jc w:val="both"/>
        <w:rPr>
          <w:rFonts w:ascii="Arial" w:hAnsi="Arial" w:cs="Arial"/>
        </w:rPr>
      </w:pPr>
      <w:r w:rsidRPr="00840075">
        <w:rPr>
          <w:rFonts w:ascii="Arial" w:hAnsi="Arial" w:cs="Arial"/>
        </w:rPr>
        <w:t xml:space="preserve">4. </w:t>
      </w:r>
      <w:proofErr w:type="gramStart"/>
      <w:r w:rsidRPr="00840075">
        <w:rPr>
          <w:rFonts w:ascii="Arial" w:hAnsi="Arial" w:cs="Arial"/>
        </w:rPr>
        <w:t>Контроль за</w:t>
      </w:r>
      <w:proofErr w:type="gramEnd"/>
      <w:r w:rsidRPr="00840075">
        <w:rPr>
          <w:rFonts w:ascii="Arial" w:hAnsi="Arial" w:cs="Arial"/>
        </w:rPr>
        <w:t xml:space="preserve"> исполнением настоящего решения возложить на постоянную депутатскую комиссию по мандатам, регламенту и депутатской этике</w:t>
      </w:r>
      <w:r w:rsidR="00C80453" w:rsidRPr="00840075">
        <w:rPr>
          <w:rFonts w:ascii="Arial" w:hAnsi="Arial" w:cs="Arial"/>
        </w:rPr>
        <w:t>.</w:t>
      </w:r>
    </w:p>
    <w:p w:rsidR="00ED038E" w:rsidRDefault="00ED038E">
      <w:pPr>
        <w:pStyle w:val="ConsPlusNormal"/>
        <w:jc w:val="both"/>
        <w:rPr>
          <w:rFonts w:ascii="Arial" w:hAnsi="Arial" w:cs="Arial"/>
          <w:sz w:val="24"/>
          <w:szCs w:val="24"/>
        </w:rPr>
      </w:pPr>
    </w:p>
    <w:p w:rsidR="00840075" w:rsidRPr="00840075" w:rsidRDefault="00840075">
      <w:pPr>
        <w:pStyle w:val="ConsPlusNormal"/>
        <w:jc w:val="both"/>
        <w:rPr>
          <w:rFonts w:ascii="Arial" w:hAnsi="Arial" w:cs="Arial"/>
          <w:sz w:val="24"/>
          <w:szCs w:val="24"/>
        </w:rPr>
      </w:pPr>
    </w:p>
    <w:p w:rsidR="00ED038E" w:rsidRPr="00840075" w:rsidRDefault="00ED038E" w:rsidP="00F32474">
      <w:pPr>
        <w:pStyle w:val="ConsPlusNormal"/>
        <w:jc w:val="both"/>
        <w:rPr>
          <w:rFonts w:ascii="Arial" w:hAnsi="Arial" w:cs="Arial"/>
          <w:sz w:val="24"/>
          <w:szCs w:val="24"/>
        </w:rPr>
      </w:pPr>
      <w:r w:rsidRPr="00840075">
        <w:rPr>
          <w:rFonts w:ascii="Arial" w:hAnsi="Arial" w:cs="Arial"/>
          <w:sz w:val="24"/>
          <w:szCs w:val="24"/>
        </w:rPr>
        <w:t>Глава</w:t>
      </w:r>
      <w:r w:rsidR="00C80453" w:rsidRPr="00840075">
        <w:rPr>
          <w:rFonts w:ascii="Arial" w:hAnsi="Arial" w:cs="Arial"/>
          <w:sz w:val="24"/>
          <w:szCs w:val="24"/>
        </w:rPr>
        <w:t xml:space="preserve"> Тарминского</w:t>
      </w:r>
      <w:r w:rsidRPr="00840075">
        <w:rPr>
          <w:rFonts w:ascii="Arial" w:hAnsi="Arial" w:cs="Arial"/>
          <w:sz w:val="24"/>
          <w:szCs w:val="24"/>
        </w:rPr>
        <w:t xml:space="preserve"> </w:t>
      </w:r>
    </w:p>
    <w:p w:rsidR="00840075" w:rsidRDefault="00ED038E" w:rsidP="00C80453">
      <w:pPr>
        <w:pStyle w:val="ConsPlusNormal"/>
        <w:tabs>
          <w:tab w:val="left" w:pos="6690"/>
        </w:tabs>
        <w:jc w:val="both"/>
        <w:rPr>
          <w:rFonts w:ascii="Arial" w:hAnsi="Arial" w:cs="Arial"/>
          <w:sz w:val="24"/>
          <w:szCs w:val="24"/>
        </w:rPr>
      </w:pPr>
      <w:r w:rsidRPr="00840075">
        <w:rPr>
          <w:rFonts w:ascii="Arial" w:hAnsi="Arial" w:cs="Arial"/>
          <w:sz w:val="24"/>
          <w:szCs w:val="24"/>
        </w:rPr>
        <w:t>муниципального образования</w:t>
      </w:r>
    </w:p>
    <w:p w:rsidR="00ED038E" w:rsidRPr="00840075" w:rsidRDefault="00C80453" w:rsidP="00C80453">
      <w:pPr>
        <w:pStyle w:val="ConsPlusNormal"/>
        <w:tabs>
          <w:tab w:val="left" w:pos="6690"/>
        </w:tabs>
        <w:jc w:val="both"/>
        <w:rPr>
          <w:rFonts w:ascii="Arial" w:hAnsi="Arial" w:cs="Arial"/>
          <w:sz w:val="24"/>
          <w:szCs w:val="24"/>
        </w:rPr>
      </w:pPr>
      <w:r w:rsidRPr="00840075">
        <w:rPr>
          <w:rFonts w:ascii="Arial" w:hAnsi="Arial" w:cs="Arial"/>
          <w:sz w:val="24"/>
          <w:szCs w:val="24"/>
        </w:rPr>
        <w:t>М.Т.Коротюк</w:t>
      </w:r>
    </w:p>
    <w:p w:rsidR="00ED038E" w:rsidRPr="00840075" w:rsidRDefault="00ED038E" w:rsidP="00F32474">
      <w:pPr>
        <w:pStyle w:val="ConsPlusNormal"/>
        <w:jc w:val="both"/>
        <w:rPr>
          <w:rFonts w:ascii="Arial" w:hAnsi="Arial" w:cs="Arial"/>
          <w:sz w:val="24"/>
          <w:szCs w:val="24"/>
        </w:rPr>
      </w:pPr>
    </w:p>
    <w:p w:rsidR="00ED038E" w:rsidRPr="00840075" w:rsidRDefault="00ED038E" w:rsidP="00C80453">
      <w:pPr>
        <w:pStyle w:val="ConsPlusNormal"/>
        <w:tabs>
          <w:tab w:val="left" w:pos="6630"/>
        </w:tabs>
        <w:jc w:val="both"/>
        <w:rPr>
          <w:rFonts w:ascii="Arial" w:hAnsi="Arial" w:cs="Arial"/>
          <w:sz w:val="24"/>
          <w:szCs w:val="24"/>
        </w:rPr>
      </w:pPr>
      <w:r w:rsidRPr="00840075">
        <w:rPr>
          <w:rFonts w:ascii="Arial" w:hAnsi="Arial" w:cs="Arial"/>
          <w:sz w:val="24"/>
          <w:szCs w:val="24"/>
        </w:rPr>
        <w:t xml:space="preserve">Председатель Думы </w:t>
      </w:r>
      <w:r w:rsidR="00C80453" w:rsidRPr="00840075">
        <w:rPr>
          <w:rFonts w:ascii="Arial" w:hAnsi="Arial" w:cs="Arial"/>
          <w:sz w:val="24"/>
          <w:szCs w:val="24"/>
        </w:rPr>
        <w:t>Тарминского</w:t>
      </w:r>
    </w:p>
    <w:p w:rsidR="00ED038E" w:rsidRPr="00840075" w:rsidRDefault="00ED038E" w:rsidP="00F32474">
      <w:pPr>
        <w:pStyle w:val="ConsPlusNormal"/>
        <w:jc w:val="both"/>
        <w:rPr>
          <w:rFonts w:ascii="Arial" w:hAnsi="Arial" w:cs="Arial"/>
          <w:sz w:val="24"/>
          <w:szCs w:val="24"/>
        </w:rPr>
      </w:pPr>
      <w:r w:rsidRPr="00840075">
        <w:rPr>
          <w:rFonts w:ascii="Arial" w:hAnsi="Arial" w:cs="Arial"/>
          <w:sz w:val="24"/>
          <w:szCs w:val="24"/>
        </w:rPr>
        <w:t>сельского поселения</w:t>
      </w:r>
    </w:p>
    <w:p w:rsidR="00ED038E" w:rsidRPr="00840075" w:rsidRDefault="00840075">
      <w:pPr>
        <w:pStyle w:val="ConsPlusNormal"/>
        <w:jc w:val="both"/>
        <w:rPr>
          <w:rFonts w:ascii="Arial" w:hAnsi="Arial" w:cs="Arial"/>
          <w:sz w:val="24"/>
          <w:szCs w:val="24"/>
        </w:rPr>
      </w:pPr>
      <w:r w:rsidRPr="00840075">
        <w:rPr>
          <w:rFonts w:ascii="Arial" w:hAnsi="Arial" w:cs="Arial"/>
          <w:sz w:val="24"/>
          <w:szCs w:val="24"/>
        </w:rPr>
        <w:t>М.Т.Коротюк</w:t>
      </w:r>
    </w:p>
    <w:p w:rsidR="006D0253" w:rsidRPr="00840075" w:rsidRDefault="006D0253" w:rsidP="00840075">
      <w:pPr>
        <w:pStyle w:val="ConsPlusNormal"/>
        <w:jc w:val="right"/>
        <w:outlineLvl w:val="0"/>
        <w:rPr>
          <w:rFonts w:ascii="Arial" w:hAnsi="Arial" w:cs="Arial"/>
          <w:sz w:val="24"/>
          <w:szCs w:val="24"/>
        </w:rPr>
      </w:pPr>
    </w:p>
    <w:p w:rsidR="00ED038E" w:rsidRPr="00840075" w:rsidRDefault="00ED038E">
      <w:pPr>
        <w:pStyle w:val="ConsPlusNormal"/>
        <w:jc w:val="right"/>
        <w:outlineLvl w:val="0"/>
        <w:rPr>
          <w:rFonts w:ascii="Courier New" w:hAnsi="Courier New" w:cs="Courier New"/>
          <w:szCs w:val="22"/>
        </w:rPr>
      </w:pPr>
      <w:r w:rsidRPr="00840075">
        <w:rPr>
          <w:rFonts w:ascii="Courier New" w:hAnsi="Courier New" w:cs="Courier New"/>
          <w:szCs w:val="22"/>
        </w:rPr>
        <w:t>УТВЕРЖДЕНО</w:t>
      </w:r>
    </w:p>
    <w:p w:rsidR="00C80453" w:rsidRPr="00840075" w:rsidRDefault="00840075">
      <w:pPr>
        <w:pStyle w:val="ConsPlusNormal"/>
        <w:jc w:val="right"/>
        <w:rPr>
          <w:rFonts w:ascii="Courier New" w:hAnsi="Courier New" w:cs="Courier New"/>
          <w:szCs w:val="22"/>
        </w:rPr>
      </w:pPr>
      <w:r>
        <w:rPr>
          <w:rFonts w:ascii="Courier New" w:hAnsi="Courier New" w:cs="Courier New"/>
          <w:szCs w:val="22"/>
        </w:rPr>
        <w:t>решением Думы</w:t>
      </w:r>
    </w:p>
    <w:p w:rsidR="00ED038E" w:rsidRPr="00840075" w:rsidRDefault="00C80453">
      <w:pPr>
        <w:pStyle w:val="ConsPlusNormal"/>
        <w:jc w:val="right"/>
        <w:rPr>
          <w:rFonts w:ascii="Courier New" w:hAnsi="Courier New" w:cs="Courier New"/>
          <w:szCs w:val="22"/>
        </w:rPr>
      </w:pPr>
      <w:r w:rsidRPr="00840075">
        <w:rPr>
          <w:rFonts w:ascii="Courier New" w:hAnsi="Courier New" w:cs="Courier New"/>
          <w:szCs w:val="22"/>
        </w:rPr>
        <w:t>Тарминского</w:t>
      </w:r>
      <w:r w:rsidR="00ED038E" w:rsidRPr="00840075">
        <w:rPr>
          <w:rFonts w:ascii="Courier New" w:hAnsi="Courier New" w:cs="Courier New"/>
          <w:szCs w:val="22"/>
        </w:rPr>
        <w:t xml:space="preserve"> сельского поселения</w:t>
      </w:r>
    </w:p>
    <w:p w:rsidR="00ED038E" w:rsidRPr="00840075" w:rsidRDefault="00ED038E">
      <w:pPr>
        <w:pStyle w:val="ConsPlusNormal"/>
        <w:jc w:val="right"/>
        <w:rPr>
          <w:rFonts w:ascii="Courier New" w:hAnsi="Courier New" w:cs="Courier New"/>
          <w:szCs w:val="22"/>
        </w:rPr>
      </w:pPr>
      <w:r w:rsidRPr="00840075">
        <w:rPr>
          <w:rFonts w:ascii="Courier New" w:hAnsi="Courier New" w:cs="Courier New"/>
          <w:szCs w:val="22"/>
        </w:rPr>
        <w:t xml:space="preserve">от </w:t>
      </w:r>
      <w:r w:rsidR="006D0253" w:rsidRPr="00840075">
        <w:rPr>
          <w:rFonts w:ascii="Courier New" w:hAnsi="Courier New" w:cs="Courier New"/>
          <w:szCs w:val="22"/>
        </w:rPr>
        <w:t>20.02.</w:t>
      </w:r>
      <w:r w:rsidR="00840075">
        <w:rPr>
          <w:rFonts w:ascii="Courier New" w:hAnsi="Courier New" w:cs="Courier New"/>
          <w:szCs w:val="22"/>
        </w:rPr>
        <w:t>2018г. N</w:t>
      </w:r>
      <w:r w:rsidR="006D0253" w:rsidRPr="00840075">
        <w:rPr>
          <w:rFonts w:ascii="Courier New" w:hAnsi="Courier New" w:cs="Courier New"/>
          <w:szCs w:val="22"/>
        </w:rPr>
        <w:t>89</w:t>
      </w:r>
    </w:p>
    <w:p w:rsidR="00ED038E" w:rsidRPr="00840075" w:rsidRDefault="00ED038E">
      <w:pPr>
        <w:pStyle w:val="ConsPlusNormal"/>
        <w:jc w:val="both"/>
        <w:rPr>
          <w:rFonts w:ascii="Arial" w:hAnsi="Arial" w:cs="Arial"/>
          <w:sz w:val="24"/>
          <w:szCs w:val="24"/>
        </w:rPr>
      </w:pPr>
    </w:p>
    <w:p w:rsidR="00ED038E" w:rsidRPr="00840075" w:rsidRDefault="00ED038E" w:rsidP="00CB1659">
      <w:pPr>
        <w:pStyle w:val="ConsPlusTitle"/>
        <w:jc w:val="center"/>
        <w:rPr>
          <w:rFonts w:ascii="Arial" w:hAnsi="Arial" w:cs="Arial"/>
          <w:sz w:val="30"/>
          <w:szCs w:val="30"/>
        </w:rPr>
      </w:pPr>
      <w:bookmarkStart w:id="1" w:name="P40"/>
      <w:bookmarkEnd w:id="1"/>
      <w:r w:rsidRPr="00840075">
        <w:rPr>
          <w:rFonts w:ascii="Arial" w:hAnsi="Arial" w:cs="Arial"/>
          <w:sz w:val="30"/>
          <w:szCs w:val="30"/>
        </w:rPr>
        <w:lastRenderedPageBreak/>
        <w:t xml:space="preserve">Порядок </w:t>
      </w:r>
    </w:p>
    <w:p w:rsidR="00ED038E" w:rsidRPr="00840075" w:rsidRDefault="00ED038E" w:rsidP="00CB1659">
      <w:pPr>
        <w:pStyle w:val="ConsPlusTitle"/>
        <w:jc w:val="center"/>
        <w:rPr>
          <w:rFonts w:ascii="Arial" w:hAnsi="Arial" w:cs="Arial"/>
          <w:sz w:val="30"/>
          <w:szCs w:val="30"/>
        </w:rPr>
      </w:pPr>
      <w:r w:rsidRPr="00840075">
        <w:rPr>
          <w:rFonts w:ascii="Arial" w:hAnsi="Arial" w:cs="Arial"/>
          <w:sz w:val="30"/>
          <w:szCs w:val="30"/>
        </w:rPr>
        <w:t xml:space="preserve">назначения и проведения собрания и конференции граждан (собрания делегатов) в </w:t>
      </w:r>
      <w:r w:rsidR="00C80453" w:rsidRPr="00840075">
        <w:rPr>
          <w:rFonts w:ascii="Arial" w:hAnsi="Arial" w:cs="Arial"/>
          <w:sz w:val="30"/>
          <w:szCs w:val="30"/>
        </w:rPr>
        <w:t>Тарминском</w:t>
      </w:r>
      <w:r w:rsidRPr="00840075">
        <w:rPr>
          <w:rFonts w:ascii="Arial" w:hAnsi="Arial" w:cs="Arial"/>
          <w:sz w:val="30"/>
          <w:szCs w:val="30"/>
        </w:rPr>
        <w:t xml:space="preserve"> муниципальном образовании</w:t>
      </w:r>
    </w:p>
    <w:p w:rsidR="00ED038E" w:rsidRPr="00840075" w:rsidRDefault="00ED038E" w:rsidP="00CB1659">
      <w:pPr>
        <w:pStyle w:val="ConsPlusTitle"/>
        <w:jc w:val="center"/>
        <w:rPr>
          <w:rFonts w:ascii="Arial" w:hAnsi="Arial" w:cs="Arial"/>
          <w:sz w:val="24"/>
          <w:szCs w:val="24"/>
        </w:rPr>
      </w:pPr>
    </w:p>
    <w:p w:rsidR="00ED038E" w:rsidRPr="00840075" w:rsidRDefault="00ED038E">
      <w:pPr>
        <w:pStyle w:val="ConsPlusNormal"/>
        <w:jc w:val="center"/>
        <w:outlineLvl w:val="1"/>
        <w:rPr>
          <w:rFonts w:ascii="Arial" w:hAnsi="Arial" w:cs="Arial"/>
          <w:sz w:val="24"/>
          <w:szCs w:val="24"/>
        </w:rPr>
      </w:pPr>
      <w:r w:rsidRPr="00840075">
        <w:rPr>
          <w:rFonts w:ascii="Arial" w:hAnsi="Arial" w:cs="Arial"/>
          <w:sz w:val="24"/>
          <w:szCs w:val="24"/>
        </w:rPr>
        <w:t xml:space="preserve">Глава </w:t>
      </w:r>
      <w:r w:rsidR="00840075" w:rsidRPr="00840075">
        <w:rPr>
          <w:rFonts w:ascii="Arial" w:hAnsi="Arial" w:cs="Arial"/>
          <w:sz w:val="24"/>
          <w:szCs w:val="24"/>
          <w:lang w:val="en-US"/>
        </w:rPr>
        <w:t>I</w:t>
      </w:r>
      <w:r w:rsidRPr="00840075">
        <w:rPr>
          <w:rFonts w:ascii="Arial" w:hAnsi="Arial" w:cs="Arial"/>
          <w:sz w:val="24"/>
          <w:szCs w:val="24"/>
        </w:rPr>
        <w:t xml:space="preserve">. </w:t>
      </w:r>
      <w:r w:rsidR="00840075" w:rsidRPr="00840075">
        <w:rPr>
          <w:rFonts w:ascii="Arial" w:hAnsi="Arial" w:cs="Arial"/>
          <w:sz w:val="24"/>
          <w:szCs w:val="24"/>
        </w:rPr>
        <w:t>Общие положения</w:t>
      </w:r>
    </w:p>
    <w:p w:rsidR="00ED038E" w:rsidRPr="00840075" w:rsidRDefault="00ED038E">
      <w:pPr>
        <w:pStyle w:val="ConsPlusNormal"/>
        <w:jc w:val="both"/>
        <w:rPr>
          <w:rFonts w:ascii="Arial" w:hAnsi="Arial" w:cs="Arial"/>
          <w:sz w:val="24"/>
          <w:szCs w:val="24"/>
        </w:rPr>
      </w:pPr>
    </w:p>
    <w:p w:rsidR="00ED038E" w:rsidRPr="00840075" w:rsidRDefault="00ED038E" w:rsidP="00840075">
      <w:pPr>
        <w:pStyle w:val="ConsPlusNormal"/>
        <w:ind w:firstLine="709"/>
        <w:jc w:val="both"/>
        <w:rPr>
          <w:rFonts w:ascii="Arial" w:hAnsi="Arial" w:cs="Arial"/>
          <w:sz w:val="24"/>
          <w:szCs w:val="24"/>
        </w:rPr>
      </w:pPr>
      <w:r w:rsidRPr="00840075">
        <w:rPr>
          <w:rFonts w:ascii="Arial" w:hAnsi="Arial" w:cs="Arial"/>
          <w:sz w:val="24"/>
          <w:szCs w:val="24"/>
        </w:rPr>
        <w:t xml:space="preserve">1.1. </w:t>
      </w:r>
      <w:proofErr w:type="gramStart"/>
      <w:r w:rsidRPr="00840075">
        <w:rPr>
          <w:rFonts w:ascii="Arial" w:hAnsi="Arial" w:cs="Arial"/>
          <w:sz w:val="24"/>
          <w:szCs w:val="24"/>
        </w:rPr>
        <w:t xml:space="preserve">Настоящий Порядок разработан в соответствии с </w:t>
      </w:r>
      <w:hyperlink r:id="rId7" w:history="1">
        <w:r w:rsidRPr="00840075">
          <w:rPr>
            <w:rFonts w:ascii="Arial" w:hAnsi="Arial" w:cs="Arial"/>
            <w:sz w:val="24"/>
            <w:szCs w:val="24"/>
          </w:rPr>
          <w:t>Конституцией</w:t>
        </w:r>
      </w:hyperlink>
      <w:r w:rsidRPr="00840075">
        <w:rPr>
          <w:rFonts w:ascii="Arial" w:hAnsi="Arial" w:cs="Arial"/>
          <w:sz w:val="24"/>
          <w:szCs w:val="24"/>
        </w:rPr>
        <w:t xml:space="preserve"> Российской Федерации, Федеральным </w:t>
      </w:r>
      <w:hyperlink r:id="rId8" w:history="1">
        <w:r w:rsidRPr="00840075">
          <w:rPr>
            <w:rFonts w:ascii="Arial" w:hAnsi="Arial" w:cs="Arial"/>
            <w:sz w:val="24"/>
            <w:szCs w:val="24"/>
          </w:rPr>
          <w:t>законом</w:t>
        </w:r>
      </w:hyperlink>
      <w:r w:rsidR="00840075">
        <w:rPr>
          <w:rFonts w:ascii="Arial" w:hAnsi="Arial" w:cs="Arial"/>
          <w:sz w:val="24"/>
          <w:szCs w:val="24"/>
        </w:rPr>
        <w:t xml:space="preserve"> от 6 октября 2003 года N</w:t>
      </w:r>
      <w:r w:rsidRPr="00840075">
        <w:rPr>
          <w:rFonts w:ascii="Arial" w:hAnsi="Arial" w:cs="Arial"/>
          <w:sz w:val="24"/>
          <w:szCs w:val="24"/>
        </w:rPr>
        <w:t xml:space="preserve">131-ФЗ «Об общих принципах организации местного самоуправления в Российской Федерации» и определяет порядок назначения и проведения собрания и конференции граждан (собрания делегатов), являющихся формой непосредственного участия населения в осуществлении местного самоуправления на территории </w:t>
      </w:r>
      <w:r w:rsidR="00C80453" w:rsidRPr="00840075">
        <w:rPr>
          <w:rFonts w:ascii="Arial" w:hAnsi="Arial" w:cs="Arial"/>
          <w:sz w:val="24"/>
          <w:szCs w:val="24"/>
        </w:rPr>
        <w:t>Тарминского</w:t>
      </w:r>
      <w:r w:rsidRPr="00840075">
        <w:rPr>
          <w:rFonts w:ascii="Arial" w:hAnsi="Arial" w:cs="Arial"/>
          <w:sz w:val="24"/>
          <w:szCs w:val="24"/>
        </w:rPr>
        <w:t xml:space="preserve"> муниципального образования.</w:t>
      </w:r>
      <w:proofErr w:type="gramEnd"/>
    </w:p>
    <w:p w:rsidR="00ED038E" w:rsidRPr="00840075" w:rsidRDefault="00ED038E" w:rsidP="00840075">
      <w:pPr>
        <w:pStyle w:val="ConsPlusNormal"/>
        <w:ind w:firstLine="709"/>
        <w:jc w:val="both"/>
        <w:rPr>
          <w:rFonts w:ascii="Arial" w:hAnsi="Arial" w:cs="Arial"/>
          <w:sz w:val="24"/>
          <w:szCs w:val="24"/>
        </w:rPr>
      </w:pPr>
      <w:r w:rsidRPr="00840075">
        <w:rPr>
          <w:rFonts w:ascii="Arial" w:hAnsi="Arial" w:cs="Arial"/>
          <w:sz w:val="24"/>
          <w:szCs w:val="24"/>
        </w:rPr>
        <w:t>1.2. Порядок не распространяется на собрания граждан и конференцию граждан (собрание делегатов), проводимые в общественных объединениях, трудовых и учебных коллективах, товариществах собственников жилья, жилищных, иных организациях.</w:t>
      </w:r>
    </w:p>
    <w:p w:rsidR="00ED038E" w:rsidRPr="00840075" w:rsidRDefault="00ED038E" w:rsidP="00840075">
      <w:pPr>
        <w:autoSpaceDE w:val="0"/>
        <w:autoSpaceDN w:val="0"/>
        <w:adjustRightInd w:val="0"/>
        <w:ind w:firstLine="709"/>
        <w:jc w:val="both"/>
        <w:rPr>
          <w:rFonts w:ascii="Arial" w:hAnsi="Arial" w:cs="Arial"/>
          <w:lang w:eastAsia="en-US"/>
        </w:rPr>
      </w:pPr>
      <w:r w:rsidRPr="00840075">
        <w:rPr>
          <w:rFonts w:ascii="Arial" w:hAnsi="Arial" w:cs="Arial"/>
        </w:rPr>
        <w:t xml:space="preserve">1.3. </w:t>
      </w:r>
      <w:proofErr w:type="gramStart"/>
      <w:r w:rsidRPr="00840075">
        <w:rPr>
          <w:rFonts w:ascii="Arial" w:hAnsi="Arial" w:cs="Arial"/>
        </w:rPr>
        <w:t>Собрание граждан (далее - собрание) и конференция граждан (собрание делегатов) (далее - конференция) могут проводиться для обсуждения вопросов местного значения, относящихся к ведению органов местного самоуправления</w:t>
      </w:r>
      <w:r w:rsidR="00C80453" w:rsidRPr="00840075">
        <w:rPr>
          <w:rFonts w:ascii="Arial" w:hAnsi="Arial" w:cs="Arial"/>
        </w:rPr>
        <w:t xml:space="preserve"> Тарминского</w:t>
      </w:r>
      <w:r w:rsidRPr="00840075">
        <w:rPr>
          <w:rFonts w:ascii="Arial" w:hAnsi="Arial" w:cs="Arial"/>
        </w:rPr>
        <w:t xml:space="preserve"> муниципального образования, информирования населения о деятельности органов местного самоуправления и должностных лиц местного самоуправления</w:t>
      </w:r>
      <w:r w:rsidR="00C80453" w:rsidRPr="00840075">
        <w:rPr>
          <w:rFonts w:ascii="Arial" w:hAnsi="Arial" w:cs="Arial"/>
        </w:rPr>
        <w:t xml:space="preserve"> Тарминского</w:t>
      </w:r>
      <w:r w:rsidRPr="00840075">
        <w:rPr>
          <w:rFonts w:ascii="Arial" w:hAnsi="Arial" w:cs="Arial"/>
        </w:rPr>
        <w:t xml:space="preserve"> муниципального образования, </w:t>
      </w:r>
      <w:r w:rsidRPr="00840075">
        <w:rPr>
          <w:rFonts w:ascii="Arial" w:hAnsi="Arial" w:cs="Arial"/>
          <w:lang w:eastAsia="en-US"/>
        </w:rPr>
        <w:t xml:space="preserve">осуществления территориального общественного самоуправления на части территории </w:t>
      </w:r>
      <w:r w:rsidR="00C80453" w:rsidRPr="00840075">
        <w:rPr>
          <w:rFonts w:ascii="Arial" w:hAnsi="Arial" w:cs="Arial"/>
          <w:lang w:eastAsia="en-US"/>
        </w:rPr>
        <w:t>Тарминского</w:t>
      </w:r>
      <w:r w:rsidRPr="00840075">
        <w:rPr>
          <w:rFonts w:ascii="Arial" w:hAnsi="Arial" w:cs="Arial"/>
          <w:lang w:eastAsia="en-US"/>
        </w:rPr>
        <w:t xml:space="preserve"> муниципального образования.</w:t>
      </w:r>
      <w:proofErr w:type="gramEnd"/>
    </w:p>
    <w:p w:rsidR="00ED038E" w:rsidRPr="00840075" w:rsidRDefault="00ED038E" w:rsidP="00840075">
      <w:pPr>
        <w:pStyle w:val="ConsPlusNormal"/>
        <w:ind w:firstLine="709"/>
        <w:jc w:val="both"/>
        <w:rPr>
          <w:rFonts w:ascii="Arial" w:hAnsi="Arial" w:cs="Arial"/>
          <w:sz w:val="24"/>
          <w:szCs w:val="24"/>
        </w:rPr>
      </w:pPr>
      <w:r w:rsidRPr="00840075">
        <w:rPr>
          <w:rFonts w:ascii="Arial" w:hAnsi="Arial" w:cs="Arial"/>
          <w:sz w:val="24"/>
          <w:szCs w:val="24"/>
        </w:rPr>
        <w:t xml:space="preserve">Конференция граждан может проводиться в случае </w:t>
      </w:r>
      <w:proofErr w:type="gramStart"/>
      <w:r w:rsidRPr="00840075">
        <w:rPr>
          <w:rFonts w:ascii="Arial" w:hAnsi="Arial" w:cs="Arial"/>
          <w:sz w:val="24"/>
          <w:szCs w:val="24"/>
        </w:rPr>
        <w:t>необходимости выявления мнения представителей всех жителей</w:t>
      </w:r>
      <w:proofErr w:type="gramEnd"/>
      <w:r w:rsidRPr="00840075">
        <w:rPr>
          <w:rFonts w:ascii="Arial" w:hAnsi="Arial" w:cs="Arial"/>
          <w:sz w:val="24"/>
          <w:szCs w:val="24"/>
        </w:rPr>
        <w:t xml:space="preserve"> </w:t>
      </w:r>
      <w:r w:rsidR="00C80453" w:rsidRPr="00840075">
        <w:rPr>
          <w:rFonts w:ascii="Arial" w:hAnsi="Arial" w:cs="Arial"/>
          <w:sz w:val="24"/>
          <w:szCs w:val="24"/>
        </w:rPr>
        <w:t>Тарминского</w:t>
      </w:r>
      <w:r w:rsidRPr="00840075">
        <w:rPr>
          <w:rFonts w:ascii="Arial" w:hAnsi="Arial" w:cs="Arial"/>
          <w:sz w:val="24"/>
          <w:szCs w:val="24"/>
        </w:rPr>
        <w:t xml:space="preserve"> муниципального образования.</w:t>
      </w:r>
    </w:p>
    <w:p w:rsidR="00ED038E" w:rsidRPr="00840075" w:rsidRDefault="00ED038E" w:rsidP="00840075">
      <w:pPr>
        <w:pStyle w:val="ConsPlusNormal"/>
        <w:ind w:firstLine="709"/>
        <w:jc w:val="both"/>
        <w:rPr>
          <w:rFonts w:ascii="Arial" w:hAnsi="Arial" w:cs="Arial"/>
          <w:sz w:val="24"/>
          <w:szCs w:val="24"/>
        </w:rPr>
      </w:pPr>
      <w:r w:rsidRPr="00840075">
        <w:rPr>
          <w:rFonts w:ascii="Arial" w:hAnsi="Arial" w:cs="Arial"/>
          <w:sz w:val="24"/>
          <w:szCs w:val="24"/>
        </w:rPr>
        <w:t xml:space="preserve">1.4. Собрание, конференция граждан могут проводиться </w:t>
      </w:r>
      <w:proofErr w:type="gramStart"/>
      <w:r w:rsidRPr="00840075">
        <w:rPr>
          <w:rFonts w:ascii="Arial" w:hAnsi="Arial" w:cs="Arial"/>
          <w:sz w:val="24"/>
          <w:szCs w:val="24"/>
        </w:rPr>
        <w:t>на части территории</w:t>
      </w:r>
      <w:proofErr w:type="gramEnd"/>
      <w:r w:rsidRPr="00840075">
        <w:rPr>
          <w:rFonts w:ascii="Arial" w:hAnsi="Arial" w:cs="Arial"/>
          <w:sz w:val="24"/>
          <w:szCs w:val="24"/>
        </w:rPr>
        <w:t xml:space="preserve"> </w:t>
      </w:r>
      <w:r w:rsidR="00C80453" w:rsidRPr="00840075">
        <w:rPr>
          <w:rFonts w:ascii="Arial" w:hAnsi="Arial" w:cs="Arial"/>
          <w:sz w:val="24"/>
          <w:szCs w:val="24"/>
        </w:rPr>
        <w:t>Тарминского</w:t>
      </w:r>
      <w:r w:rsidRPr="00840075">
        <w:rPr>
          <w:rFonts w:ascii="Arial" w:hAnsi="Arial" w:cs="Arial"/>
          <w:sz w:val="24"/>
          <w:szCs w:val="24"/>
        </w:rPr>
        <w:t xml:space="preserve"> муниципального образования:</w:t>
      </w:r>
    </w:p>
    <w:p w:rsidR="00ED038E" w:rsidRPr="00840075" w:rsidRDefault="00C11888" w:rsidP="00840075">
      <w:pPr>
        <w:pStyle w:val="ConsPlusNormal"/>
        <w:ind w:firstLine="709"/>
        <w:jc w:val="both"/>
        <w:rPr>
          <w:rFonts w:ascii="Arial" w:hAnsi="Arial" w:cs="Arial"/>
          <w:sz w:val="24"/>
          <w:szCs w:val="24"/>
        </w:rPr>
      </w:pPr>
      <w:r w:rsidRPr="00840075">
        <w:rPr>
          <w:rFonts w:ascii="Arial" w:hAnsi="Arial" w:cs="Arial"/>
          <w:sz w:val="24"/>
          <w:szCs w:val="24"/>
        </w:rPr>
        <w:t>1</w:t>
      </w:r>
      <w:r w:rsidR="00ED038E" w:rsidRPr="00840075">
        <w:rPr>
          <w:rFonts w:ascii="Arial" w:hAnsi="Arial" w:cs="Arial"/>
          <w:sz w:val="24"/>
          <w:szCs w:val="24"/>
        </w:rPr>
        <w:t>) часть населенного пункта;</w:t>
      </w:r>
    </w:p>
    <w:p w:rsidR="00ED038E" w:rsidRPr="00840075" w:rsidRDefault="00C11888" w:rsidP="00840075">
      <w:pPr>
        <w:pStyle w:val="ConsPlusNormal"/>
        <w:ind w:firstLine="709"/>
        <w:jc w:val="both"/>
        <w:rPr>
          <w:rFonts w:ascii="Arial" w:hAnsi="Arial" w:cs="Arial"/>
          <w:sz w:val="24"/>
          <w:szCs w:val="24"/>
        </w:rPr>
      </w:pPr>
      <w:r w:rsidRPr="00840075">
        <w:rPr>
          <w:rFonts w:ascii="Arial" w:hAnsi="Arial" w:cs="Arial"/>
          <w:sz w:val="24"/>
          <w:szCs w:val="24"/>
        </w:rPr>
        <w:t>2</w:t>
      </w:r>
      <w:r w:rsidR="00ED038E" w:rsidRPr="00840075">
        <w:rPr>
          <w:rFonts w:ascii="Arial" w:hAnsi="Arial" w:cs="Arial"/>
          <w:sz w:val="24"/>
          <w:szCs w:val="24"/>
        </w:rPr>
        <w:t>) территория индивидуальной жилищной застройки;</w:t>
      </w:r>
    </w:p>
    <w:p w:rsidR="00ED038E" w:rsidRPr="00840075" w:rsidRDefault="00C11888" w:rsidP="00840075">
      <w:pPr>
        <w:pStyle w:val="ConsPlusNormal"/>
        <w:ind w:firstLine="709"/>
        <w:jc w:val="both"/>
        <w:rPr>
          <w:rFonts w:ascii="Arial" w:hAnsi="Arial" w:cs="Arial"/>
          <w:sz w:val="24"/>
          <w:szCs w:val="24"/>
        </w:rPr>
      </w:pPr>
      <w:r w:rsidRPr="00840075">
        <w:rPr>
          <w:rFonts w:ascii="Arial" w:hAnsi="Arial" w:cs="Arial"/>
          <w:sz w:val="24"/>
          <w:szCs w:val="24"/>
        </w:rPr>
        <w:t>3</w:t>
      </w:r>
      <w:r w:rsidR="00ED038E" w:rsidRPr="00840075">
        <w:rPr>
          <w:rFonts w:ascii="Arial" w:hAnsi="Arial" w:cs="Arial"/>
          <w:sz w:val="24"/>
          <w:szCs w:val="24"/>
        </w:rPr>
        <w:t>) группы жилых домов (два и более жилых дома);</w:t>
      </w:r>
    </w:p>
    <w:p w:rsidR="00ED038E" w:rsidRPr="00840075" w:rsidRDefault="00C11888" w:rsidP="00840075">
      <w:pPr>
        <w:pStyle w:val="ConsPlusNormal"/>
        <w:ind w:firstLine="709"/>
        <w:jc w:val="both"/>
        <w:rPr>
          <w:rFonts w:ascii="Arial" w:hAnsi="Arial" w:cs="Arial"/>
          <w:sz w:val="24"/>
          <w:szCs w:val="24"/>
        </w:rPr>
      </w:pPr>
      <w:r w:rsidRPr="00840075">
        <w:rPr>
          <w:rFonts w:ascii="Arial" w:hAnsi="Arial" w:cs="Arial"/>
          <w:sz w:val="24"/>
          <w:szCs w:val="24"/>
        </w:rPr>
        <w:t>4</w:t>
      </w:r>
      <w:r w:rsidR="00ED038E" w:rsidRPr="00840075">
        <w:rPr>
          <w:rFonts w:ascii="Arial" w:hAnsi="Arial" w:cs="Arial"/>
          <w:sz w:val="24"/>
          <w:szCs w:val="24"/>
        </w:rPr>
        <w:t>) многоквартирный жилой дом;</w:t>
      </w:r>
    </w:p>
    <w:p w:rsidR="00ED038E" w:rsidRPr="00840075" w:rsidRDefault="00C11888" w:rsidP="00840075">
      <w:pPr>
        <w:pStyle w:val="ConsPlusNormal"/>
        <w:ind w:firstLine="709"/>
        <w:jc w:val="both"/>
        <w:rPr>
          <w:rFonts w:ascii="Arial" w:hAnsi="Arial" w:cs="Arial"/>
          <w:sz w:val="24"/>
          <w:szCs w:val="24"/>
        </w:rPr>
      </w:pPr>
      <w:r w:rsidRPr="00840075">
        <w:rPr>
          <w:rFonts w:ascii="Arial" w:hAnsi="Arial" w:cs="Arial"/>
          <w:sz w:val="24"/>
          <w:szCs w:val="24"/>
        </w:rPr>
        <w:t>5</w:t>
      </w:r>
      <w:r w:rsidR="00ED038E" w:rsidRPr="00840075">
        <w:rPr>
          <w:rFonts w:ascii="Arial" w:hAnsi="Arial" w:cs="Arial"/>
          <w:sz w:val="24"/>
          <w:szCs w:val="24"/>
        </w:rPr>
        <w:t>) иные территории проживания граждан.</w:t>
      </w:r>
    </w:p>
    <w:p w:rsidR="00ED038E" w:rsidRPr="00840075" w:rsidRDefault="00ED038E" w:rsidP="00840075">
      <w:pPr>
        <w:pStyle w:val="ConsPlusNormal"/>
        <w:ind w:firstLine="709"/>
        <w:jc w:val="both"/>
        <w:rPr>
          <w:rFonts w:ascii="Arial" w:hAnsi="Arial" w:cs="Arial"/>
          <w:sz w:val="24"/>
          <w:szCs w:val="24"/>
        </w:rPr>
      </w:pPr>
      <w:r w:rsidRPr="00840075">
        <w:rPr>
          <w:rFonts w:ascii="Arial" w:hAnsi="Arial" w:cs="Arial"/>
          <w:sz w:val="24"/>
          <w:szCs w:val="24"/>
        </w:rPr>
        <w:t xml:space="preserve">1.5. Участвовать в собрании (конференции) могут жители </w:t>
      </w:r>
      <w:r w:rsidR="00C80453" w:rsidRPr="00840075">
        <w:rPr>
          <w:rFonts w:ascii="Arial" w:hAnsi="Arial" w:cs="Arial"/>
          <w:sz w:val="24"/>
          <w:szCs w:val="24"/>
        </w:rPr>
        <w:t>Тарминского</w:t>
      </w:r>
      <w:r w:rsidRPr="00840075">
        <w:rPr>
          <w:rFonts w:ascii="Arial" w:hAnsi="Arial" w:cs="Arial"/>
          <w:sz w:val="24"/>
          <w:szCs w:val="24"/>
        </w:rPr>
        <w:t xml:space="preserve"> муниципального образования, обладающие избирательным правом и зарегистрированные по месту жительства на территории </w:t>
      </w:r>
      <w:r w:rsidR="004E70F6" w:rsidRPr="00840075">
        <w:rPr>
          <w:rFonts w:ascii="Arial" w:hAnsi="Arial" w:cs="Arial"/>
          <w:sz w:val="24"/>
          <w:szCs w:val="24"/>
        </w:rPr>
        <w:t>Тарминского</w:t>
      </w:r>
      <w:r w:rsidRPr="00840075">
        <w:rPr>
          <w:rFonts w:ascii="Arial" w:hAnsi="Arial" w:cs="Arial"/>
          <w:sz w:val="24"/>
          <w:szCs w:val="24"/>
        </w:rPr>
        <w:t xml:space="preserve"> муниципального образования, в пределах которой проводится собрание (конференция) (далее - обладающие правом на участие в собрании (конференции)).</w:t>
      </w:r>
    </w:p>
    <w:p w:rsidR="00ED038E" w:rsidRPr="00840075" w:rsidRDefault="00ED038E" w:rsidP="00840075">
      <w:pPr>
        <w:pStyle w:val="ConsPlusNormal"/>
        <w:ind w:firstLine="709"/>
        <w:jc w:val="both"/>
        <w:rPr>
          <w:rFonts w:ascii="Arial" w:hAnsi="Arial" w:cs="Arial"/>
          <w:sz w:val="24"/>
          <w:szCs w:val="24"/>
        </w:rPr>
      </w:pPr>
      <w:r w:rsidRPr="00840075">
        <w:rPr>
          <w:rFonts w:ascii="Arial" w:hAnsi="Arial" w:cs="Arial"/>
          <w:sz w:val="24"/>
          <w:szCs w:val="24"/>
        </w:rPr>
        <w:t>1.6. Граждане участвуют в собрании (конференции)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ED038E" w:rsidRPr="00840075" w:rsidRDefault="00ED038E" w:rsidP="00840075">
      <w:pPr>
        <w:pStyle w:val="ConsPlusNormal"/>
        <w:ind w:firstLine="709"/>
        <w:jc w:val="both"/>
        <w:rPr>
          <w:rFonts w:ascii="Arial" w:hAnsi="Arial" w:cs="Arial"/>
          <w:sz w:val="24"/>
          <w:szCs w:val="24"/>
        </w:rPr>
      </w:pPr>
      <w:r w:rsidRPr="00840075">
        <w:rPr>
          <w:rFonts w:ascii="Arial" w:hAnsi="Arial" w:cs="Arial"/>
          <w:sz w:val="24"/>
          <w:szCs w:val="24"/>
        </w:rPr>
        <w:t>Граждане участвуют в собраниях (конференциях) на равных основаниях. Каждый гражданин имеет один голос.</w:t>
      </w:r>
    </w:p>
    <w:p w:rsidR="00ED038E" w:rsidRPr="00840075" w:rsidRDefault="00ED038E" w:rsidP="00840075">
      <w:pPr>
        <w:pStyle w:val="ConsPlusNormal"/>
        <w:ind w:firstLine="709"/>
        <w:jc w:val="both"/>
        <w:rPr>
          <w:rFonts w:ascii="Arial" w:hAnsi="Arial" w:cs="Arial"/>
          <w:sz w:val="24"/>
          <w:szCs w:val="24"/>
        </w:rPr>
      </w:pPr>
      <w:r w:rsidRPr="00840075">
        <w:rPr>
          <w:rFonts w:ascii="Arial" w:hAnsi="Arial" w:cs="Arial"/>
          <w:sz w:val="24"/>
          <w:szCs w:val="24"/>
        </w:rPr>
        <w:t>Право на участие в собрании осуществляется гражданином лично и не может быть передано другим лицам, голосование за других лиц не допускается.</w:t>
      </w:r>
    </w:p>
    <w:p w:rsidR="00ED038E" w:rsidRPr="00840075" w:rsidRDefault="00ED038E" w:rsidP="00840075">
      <w:pPr>
        <w:pStyle w:val="ConsPlusNormal"/>
        <w:ind w:firstLine="709"/>
        <w:jc w:val="both"/>
        <w:rPr>
          <w:rFonts w:ascii="Arial" w:hAnsi="Arial" w:cs="Arial"/>
          <w:sz w:val="24"/>
          <w:szCs w:val="24"/>
        </w:rPr>
      </w:pPr>
      <w:r w:rsidRPr="00840075">
        <w:rPr>
          <w:rFonts w:ascii="Arial" w:hAnsi="Arial" w:cs="Arial"/>
          <w:sz w:val="24"/>
          <w:szCs w:val="24"/>
        </w:rPr>
        <w:t>1.7. Собрание (конференция) граждан проводятся по инициативе:</w:t>
      </w:r>
    </w:p>
    <w:p w:rsidR="00ED038E" w:rsidRPr="00840075" w:rsidRDefault="00ED038E" w:rsidP="00840075">
      <w:pPr>
        <w:pStyle w:val="ConsPlusNormal"/>
        <w:ind w:firstLine="709"/>
        <w:jc w:val="both"/>
        <w:rPr>
          <w:rFonts w:ascii="Arial" w:hAnsi="Arial" w:cs="Arial"/>
          <w:sz w:val="24"/>
          <w:szCs w:val="24"/>
        </w:rPr>
      </w:pPr>
      <w:r w:rsidRPr="00840075">
        <w:rPr>
          <w:rFonts w:ascii="Arial" w:hAnsi="Arial" w:cs="Arial"/>
          <w:sz w:val="24"/>
          <w:szCs w:val="24"/>
        </w:rPr>
        <w:lastRenderedPageBreak/>
        <w:t xml:space="preserve">1) населения </w:t>
      </w:r>
      <w:r w:rsidR="004E70F6" w:rsidRPr="00840075">
        <w:rPr>
          <w:rFonts w:ascii="Arial" w:hAnsi="Arial" w:cs="Arial"/>
          <w:sz w:val="24"/>
          <w:szCs w:val="24"/>
        </w:rPr>
        <w:t>Тарминского</w:t>
      </w:r>
      <w:r w:rsidRPr="00840075">
        <w:rPr>
          <w:rFonts w:ascii="Arial" w:hAnsi="Arial" w:cs="Arial"/>
          <w:sz w:val="24"/>
          <w:szCs w:val="24"/>
        </w:rPr>
        <w:t xml:space="preserve"> муниципального образования;</w:t>
      </w:r>
    </w:p>
    <w:p w:rsidR="00ED038E" w:rsidRPr="00840075" w:rsidRDefault="00ED038E" w:rsidP="00840075">
      <w:pPr>
        <w:pStyle w:val="ConsPlusNormal"/>
        <w:ind w:firstLine="709"/>
        <w:jc w:val="both"/>
        <w:rPr>
          <w:rFonts w:ascii="Arial" w:hAnsi="Arial" w:cs="Arial"/>
          <w:sz w:val="24"/>
          <w:szCs w:val="24"/>
        </w:rPr>
      </w:pPr>
      <w:r w:rsidRPr="00840075">
        <w:rPr>
          <w:rFonts w:ascii="Arial" w:hAnsi="Arial" w:cs="Arial"/>
          <w:sz w:val="24"/>
          <w:szCs w:val="24"/>
        </w:rPr>
        <w:t xml:space="preserve">2) Думы </w:t>
      </w:r>
      <w:r w:rsidR="00275A6E">
        <w:rPr>
          <w:rFonts w:ascii="Arial" w:hAnsi="Arial" w:cs="Arial"/>
          <w:sz w:val="24"/>
          <w:szCs w:val="24"/>
        </w:rPr>
        <w:t>Тарминского</w:t>
      </w:r>
      <w:r w:rsidRPr="00840075">
        <w:rPr>
          <w:rFonts w:ascii="Arial" w:hAnsi="Arial" w:cs="Arial"/>
          <w:sz w:val="24"/>
          <w:szCs w:val="24"/>
        </w:rPr>
        <w:t xml:space="preserve"> сельского поселения;</w:t>
      </w:r>
    </w:p>
    <w:p w:rsidR="00ED038E" w:rsidRPr="00840075" w:rsidRDefault="00ED038E" w:rsidP="00840075">
      <w:pPr>
        <w:pStyle w:val="ConsPlusNormal"/>
        <w:ind w:firstLine="709"/>
        <w:jc w:val="both"/>
        <w:rPr>
          <w:rFonts w:ascii="Arial" w:hAnsi="Arial" w:cs="Arial"/>
          <w:sz w:val="24"/>
          <w:szCs w:val="24"/>
        </w:rPr>
      </w:pPr>
      <w:r w:rsidRPr="00840075">
        <w:rPr>
          <w:rFonts w:ascii="Arial" w:hAnsi="Arial" w:cs="Arial"/>
          <w:sz w:val="24"/>
          <w:szCs w:val="24"/>
        </w:rPr>
        <w:t xml:space="preserve">3) главы </w:t>
      </w:r>
      <w:r w:rsidR="004E70F6" w:rsidRPr="00840075">
        <w:rPr>
          <w:rFonts w:ascii="Arial" w:hAnsi="Arial" w:cs="Arial"/>
          <w:sz w:val="24"/>
          <w:szCs w:val="24"/>
        </w:rPr>
        <w:t xml:space="preserve">Тарминского </w:t>
      </w:r>
      <w:r w:rsidRPr="00840075">
        <w:rPr>
          <w:rFonts w:ascii="Arial" w:hAnsi="Arial" w:cs="Arial"/>
          <w:sz w:val="24"/>
          <w:szCs w:val="24"/>
        </w:rPr>
        <w:t>муниципального образования.</w:t>
      </w:r>
    </w:p>
    <w:p w:rsidR="00ED038E" w:rsidRPr="00840075" w:rsidRDefault="00ED038E" w:rsidP="00840075">
      <w:pPr>
        <w:pStyle w:val="ConsPlusNormal"/>
        <w:ind w:firstLine="709"/>
        <w:jc w:val="both"/>
        <w:rPr>
          <w:rFonts w:ascii="Arial" w:hAnsi="Arial" w:cs="Arial"/>
          <w:sz w:val="24"/>
          <w:szCs w:val="24"/>
        </w:rPr>
      </w:pPr>
      <w:r w:rsidRPr="00840075">
        <w:rPr>
          <w:rFonts w:ascii="Arial" w:hAnsi="Arial" w:cs="Arial"/>
          <w:sz w:val="24"/>
          <w:szCs w:val="24"/>
        </w:rPr>
        <w:t>1.8. Итоги собрания (конференции) граждан в виде протокола собрания (конференции) подлежат официальному опубликованию.</w:t>
      </w:r>
    </w:p>
    <w:p w:rsidR="00ED038E" w:rsidRPr="00840075" w:rsidRDefault="00ED038E" w:rsidP="00840075">
      <w:pPr>
        <w:pStyle w:val="ConsPlusNormal"/>
        <w:ind w:firstLine="709"/>
        <w:jc w:val="both"/>
        <w:rPr>
          <w:rFonts w:ascii="Arial" w:hAnsi="Arial" w:cs="Arial"/>
          <w:sz w:val="24"/>
          <w:szCs w:val="24"/>
        </w:rPr>
      </w:pPr>
      <w:r w:rsidRPr="00840075">
        <w:rPr>
          <w:rFonts w:ascii="Arial" w:hAnsi="Arial" w:cs="Arial"/>
          <w:sz w:val="24"/>
          <w:szCs w:val="24"/>
        </w:rPr>
        <w:t xml:space="preserve">1.9. Организация и проведение собрания (конференции) по инициативе Думы </w:t>
      </w:r>
      <w:r w:rsidR="004E70F6" w:rsidRPr="00840075">
        <w:rPr>
          <w:rFonts w:ascii="Arial" w:hAnsi="Arial" w:cs="Arial"/>
          <w:sz w:val="24"/>
          <w:szCs w:val="24"/>
        </w:rPr>
        <w:t xml:space="preserve">Тарминского </w:t>
      </w:r>
      <w:r w:rsidRPr="00840075">
        <w:rPr>
          <w:rFonts w:ascii="Arial" w:hAnsi="Arial" w:cs="Arial"/>
          <w:sz w:val="24"/>
          <w:szCs w:val="24"/>
        </w:rPr>
        <w:t xml:space="preserve">сельского поселения, главы </w:t>
      </w:r>
      <w:r w:rsidR="004E70F6" w:rsidRPr="00840075">
        <w:rPr>
          <w:rFonts w:ascii="Arial" w:hAnsi="Arial" w:cs="Arial"/>
          <w:sz w:val="24"/>
          <w:szCs w:val="24"/>
        </w:rPr>
        <w:t xml:space="preserve">Тарминского </w:t>
      </w:r>
      <w:r w:rsidRPr="00840075">
        <w:rPr>
          <w:rFonts w:ascii="Arial" w:hAnsi="Arial" w:cs="Arial"/>
          <w:sz w:val="24"/>
          <w:szCs w:val="24"/>
        </w:rPr>
        <w:t xml:space="preserve"> муниципального образования осуществляются за счет средств местного бюджета.</w:t>
      </w:r>
    </w:p>
    <w:p w:rsidR="00ED038E" w:rsidRPr="00840075" w:rsidRDefault="00ED038E" w:rsidP="00840075">
      <w:pPr>
        <w:pStyle w:val="ConsPlusNormal"/>
        <w:ind w:firstLine="709"/>
        <w:jc w:val="both"/>
        <w:rPr>
          <w:rFonts w:ascii="Arial" w:hAnsi="Arial" w:cs="Arial"/>
          <w:sz w:val="24"/>
          <w:szCs w:val="24"/>
        </w:rPr>
      </w:pPr>
      <w:r w:rsidRPr="00840075">
        <w:rPr>
          <w:rFonts w:ascii="Arial" w:hAnsi="Arial" w:cs="Arial"/>
          <w:sz w:val="24"/>
          <w:szCs w:val="24"/>
        </w:rPr>
        <w:t xml:space="preserve">1.10. В случаях, когда инициатором проведения собрания (конференции) является население </w:t>
      </w:r>
      <w:r w:rsidR="004E70F6" w:rsidRPr="00840075">
        <w:rPr>
          <w:rFonts w:ascii="Arial" w:hAnsi="Arial" w:cs="Arial"/>
          <w:sz w:val="24"/>
          <w:szCs w:val="24"/>
        </w:rPr>
        <w:t xml:space="preserve">Тарминского </w:t>
      </w:r>
      <w:r w:rsidRPr="00840075">
        <w:rPr>
          <w:rFonts w:ascii="Arial" w:hAnsi="Arial" w:cs="Arial"/>
          <w:sz w:val="24"/>
          <w:szCs w:val="24"/>
        </w:rPr>
        <w:t>муниципального образования, расходы, связанные с подготовкой и проведением собрания (конференции), производятся за счет инициатора собрания (конференции).</w:t>
      </w:r>
    </w:p>
    <w:p w:rsidR="00ED038E" w:rsidRPr="00840075" w:rsidRDefault="00ED038E" w:rsidP="001F1D26">
      <w:pPr>
        <w:pStyle w:val="ConsPlusNormal"/>
        <w:jc w:val="both"/>
        <w:rPr>
          <w:rFonts w:ascii="Arial" w:hAnsi="Arial" w:cs="Arial"/>
          <w:sz w:val="24"/>
          <w:szCs w:val="24"/>
        </w:rPr>
      </w:pPr>
    </w:p>
    <w:p w:rsidR="00ED038E" w:rsidRPr="00275A6E" w:rsidRDefault="00ED038E" w:rsidP="00275A6E">
      <w:pPr>
        <w:pStyle w:val="ConsPlusNormal"/>
        <w:jc w:val="center"/>
        <w:outlineLvl w:val="1"/>
        <w:rPr>
          <w:rFonts w:ascii="Arial" w:hAnsi="Arial" w:cs="Arial"/>
          <w:sz w:val="24"/>
          <w:szCs w:val="24"/>
        </w:rPr>
      </w:pPr>
      <w:r w:rsidRPr="00275A6E">
        <w:rPr>
          <w:rFonts w:ascii="Arial" w:hAnsi="Arial" w:cs="Arial"/>
          <w:sz w:val="24"/>
          <w:szCs w:val="24"/>
        </w:rPr>
        <w:t xml:space="preserve">Глава </w:t>
      </w:r>
      <w:r w:rsidR="00275A6E">
        <w:rPr>
          <w:rFonts w:ascii="Arial" w:hAnsi="Arial" w:cs="Arial"/>
          <w:sz w:val="24"/>
          <w:szCs w:val="24"/>
          <w:lang w:val="en-US"/>
        </w:rPr>
        <w:t>II</w:t>
      </w:r>
      <w:r w:rsidRPr="00275A6E">
        <w:rPr>
          <w:rFonts w:ascii="Arial" w:hAnsi="Arial" w:cs="Arial"/>
          <w:sz w:val="24"/>
          <w:szCs w:val="24"/>
        </w:rPr>
        <w:t>. Н</w:t>
      </w:r>
      <w:r w:rsidR="00275A6E">
        <w:rPr>
          <w:rFonts w:ascii="Arial" w:hAnsi="Arial" w:cs="Arial"/>
          <w:sz w:val="24"/>
          <w:szCs w:val="24"/>
        </w:rPr>
        <w:t>азначение собрания, конференции граждан по инициативе населения</w:t>
      </w:r>
      <w:r w:rsidRPr="00275A6E">
        <w:rPr>
          <w:rFonts w:ascii="Arial" w:hAnsi="Arial" w:cs="Arial"/>
          <w:sz w:val="24"/>
          <w:szCs w:val="24"/>
        </w:rPr>
        <w:t xml:space="preserve"> </w:t>
      </w:r>
    </w:p>
    <w:p w:rsidR="00ED038E" w:rsidRPr="00840075" w:rsidRDefault="00ED038E" w:rsidP="001F1D26">
      <w:pPr>
        <w:pStyle w:val="ConsPlusNormal"/>
        <w:jc w:val="both"/>
        <w:rPr>
          <w:rFonts w:ascii="Arial" w:hAnsi="Arial" w:cs="Arial"/>
          <w:sz w:val="24"/>
          <w:szCs w:val="24"/>
        </w:rPr>
      </w:pP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xml:space="preserve">2.1. Население </w:t>
      </w:r>
      <w:r w:rsidR="004E70F6" w:rsidRPr="00840075">
        <w:rPr>
          <w:rFonts w:ascii="Arial" w:hAnsi="Arial" w:cs="Arial"/>
          <w:sz w:val="24"/>
          <w:szCs w:val="24"/>
        </w:rPr>
        <w:t xml:space="preserve">Тарминского </w:t>
      </w:r>
      <w:r w:rsidRPr="00840075">
        <w:rPr>
          <w:rFonts w:ascii="Arial" w:hAnsi="Arial" w:cs="Arial"/>
          <w:sz w:val="24"/>
          <w:szCs w:val="24"/>
        </w:rPr>
        <w:t xml:space="preserve">муниципального образования реализует свое право на инициативу проведения собрания (конференции) через инициативную группу, которая формируется из числа жителей численностью не менее </w:t>
      </w:r>
      <w:r w:rsidR="00AA2183" w:rsidRPr="00840075">
        <w:rPr>
          <w:rFonts w:ascii="Arial" w:hAnsi="Arial" w:cs="Arial"/>
          <w:sz w:val="24"/>
          <w:szCs w:val="24"/>
        </w:rPr>
        <w:t>1</w:t>
      </w:r>
      <w:r w:rsidR="00DB2B52" w:rsidRPr="00840075">
        <w:rPr>
          <w:rFonts w:ascii="Arial" w:hAnsi="Arial" w:cs="Arial"/>
          <w:sz w:val="24"/>
          <w:szCs w:val="24"/>
        </w:rPr>
        <w:t>0</w:t>
      </w:r>
      <w:r w:rsidR="00AA2183" w:rsidRPr="00840075">
        <w:rPr>
          <w:rFonts w:ascii="Arial" w:hAnsi="Arial" w:cs="Arial"/>
          <w:sz w:val="24"/>
          <w:szCs w:val="24"/>
        </w:rPr>
        <w:t xml:space="preserve"> </w:t>
      </w:r>
      <w:r w:rsidRPr="00840075">
        <w:rPr>
          <w:rFonts w:ascii="Arial" w:hAnsi="Arial" w:cs="Arial"/>
          <w:sz w:val="24"/>
          <w:szCs w:val="24"/>
        </w:rPr>
        <w:t>человек, обладающих правом на участие в собрании (конференции).</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2.2. Инициативная группа считается созданной со дня принятия решения о ее создании. Указанное решение оформляется протоколом первого заседания инициативной группы, который подписывается всеми членами инициативной группы. Члены инициативной группы на первом заседании избирают председателя, секретаря и уполномоченного представителя.</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Список членов инициативной группы (фамилия, имя, отчество (при наличии), адрес места регистрации, контактный телефон) является неотъемлемой частью протокола первого заседания.</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xml:space="preserve">2.3. Члены инициативной группы для поддержки своей инициативы о проведении собрания (конференции) должны собрать не менее </w:t>
      </w:r>
      <w:r w:rsidR="0023546C" w:rsidRPr="00840075">
        <w:rPr>
          <w:rFonts w:ascii="Arial" w:hAnsi="Arial" w:cs="Arial"/>
          <w:sz w:val="24"/>
          <w:szCs w:val="24"/>
        </w:rPr>
        <w:t>3-х</w:t>
      </w:r>
      <w:r w:rsidRPr="00840075">
        <w:rPr>
          <w:rFonts w:ascii="Arial" w:hAnsi="Arial" w:cs="Arial"/>
          <w:sz w:val="24"/>
          <w:szCs w:val="24"/>
        </w:rPr>
        <w:t xml:space="preserve"> процентов подписей жителей, зарегистрированных по месту жительства на территории </w:t>
      </w:r>
      <w:r w:rsidR="004E70F6" w:rsidRPr="00840075">
        <w:rPr>
          <w:rFonts w:ascii="Arial" w:hAnsi="Arial" w:cs="Arial"/>
          <w:sz w:val="24"/>
          <w:szCs w:val="24"/>
        </w:rPr>
        <w:t xml:space="preserve">Тарминского </w:t>
      </w:r>
      <w:r w:rsidRPr="00840075">
        <w:rPr>
          <w:rFonts w:ascii="Arial" w:hAnsi="Arial" w:cs="Arial"/>
          <w:sz w:val="24"/>
          <w:szCs w:val="24"/>
        </w:rPr>
        <w:t>муниципального образования, в пределах которой проводится собрание (конференция) и обладающих избирательным правом.</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xml:space="preserve">Подписи собираются посредством их внесения в подписные </w:t>
      </w:r>
      <w:hyperlink w:anchor="P155" w:history="1">
        <w:r w:rsidRPr="00840075">
          <w:rPr>
            <w:rFonts w:ascii="Arial" w:hAnsi="Arial" w:cs="Arial"/>
            <w:sz w:val="24"/>
            <w:szCs w:val="24"/>
          </w:rPr>
          <w:t>листы</w:t>
        </w:r>
      </w:hyperlink>
      <w:r w:rsidRPr="00840075">
        <w:rPr>
          <w:rFonts w:ascii="Arial" w:hAnsi="Arial" w:cs="Arial"/>
          <w:sz w:val="24"/>
          <w:szCs w:val="24"/>
        </w:rPr>
        <w:t xml:space="preserve"> по форме согласно Приложению 1 к настоящему Порядку.</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Каждый подписной лист должен содержать цель сбора подписей (указывается тема собрания (конференции)).</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Подписные листы подписываются одним из членов инициативной группы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xml:space="preserve">2.4. Инициативная группа не позднее, чем за </w:t>
      </w:r>
      <w:r w:rsidR="00DB2B52" w:rsidRPr="00840075">
        <w:rPr>
          <w:rFonts w:ascii="Arial" w:hAnsi="Arial" w:cs="Arial"/>
          <w:sz w:val="24"/>
          <w:szCs w:val="24"/>
        </w:rPr>
        <w:t>30</w:t>
      </w:r>
      <w:r w:rsidRPr="00840075">
        <w:rPr>
          <w:rFonts w:ascii="Arial" w:hAnsi="Arial" w:cs="Arial"/>
          <w:sz w:val="24"/>
          <w:szCs w:val="24"/>
        </w:rPr>
        <w:t xml:space="preserve"> календарных дней до даты проведения собрания (конференции) представляет в Думу </w:t>
      </w:r>
      <w:r w:rsidR="004E70F6" w:rsidRPr="00840075">
        <w:rPr>
          <w:rFonts w:ascii="Arial" w:hAnsi="Arial" w:cs="Arial"/>
          <w:sz w:val="24"/>
          <w:szCs w:val="24"/>
        </w:rPr>
        <w:t xml:space="preserve">Тарминского </w:t>
      </w:r>
      <w:r w:rsidRPr="00840075">
        <w:rPr>
          <w:rFonts w:ascii="Arial" w:hAnsi="Arial" w:cs="Arial"/>
          <w:sz w:val="24"/>
          <w:szCs w:val="24"/>
        </w:rPr>
        <w:t xml:space="preserve"> сельского поселения письменное уведомление с выдвижением инициативы о проведении собрания (конференции). К уведомлению прилагаются подлинники протокола о создании инициативной группы, подписных листов.</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В уведомление указываются:</w:t>
      </w:r>
    </w:p>
    <w:p w:rsidR="00ED038E" w:rsidRPr="00840075" w:rsidRDefault="00ED038E" w:rsidP="00275A6E">
      <w:pPr>
        <w:pStyle w:val="juscontext"/>
        <w:shd w:val="clear" w:color="auto" w:fill="FFFFFF"/>
        <w:spacing w:before="0" w:beforeAutospacing="0" w:after="0" w:afterAutospacing="0"/>
        <w:ind w:firstLine="709"/>
        <w:jc w:val="both"/>
        <w:rPr>
          <w:rFonts w:ascii="Arial" w:hAnsi="Arial" w:cs="Arial"/>
        </w:rPr>
      </w:pPr>
      <w:r w:rsidRPr="00840075">
        <w:rPr>
          <w:rFonts w:ascii="Arial" w:hAnsi="Arial" w:cs="Arial"/>
        </w:rPr>
        <w:t>- дата, время и место проведения собрания (конференции);</w:t>
      </w:r>
    </w:p>
    <w:p w:rsidR="00ED038E" w:rsidRPr="00840075" w:rsidRDefault="00ED038E" w:rsidP="00275A6E">
      <w:pPr>
        <w:pStyle w:val="juscontext"/>
        <w:shd w:val="clear" w:color="auto" w:fill="FFFFFF"/>
        <w:spacing w:before="0" w:beforeAutospacing="0" w:after="0" w:afterAutospacing="0"/>
        <w:ind w:firstLine="709"/>
        <w:jc w:val="both"/>
        <w:rPr>
          <w:rFonts w:ascii="Arial" w:hAnsi="Arial" w:cs="Arial"/>
        </w:rPr>
      </w:pPr>
      <w:r w:rsidRPr="00840075">
        <w:rPr>
          <w:rFonts w:ascii="Arial" w:hAnsi="Arial" w:cs="Arial"/>
        </w:rPr>
        <w:t>- территория проведения собрания (конференции);</w:t>
      </w:r>
    </w:p>
    <w:p w:rsidR="00ED038E" w:rsidRPr="00840075" w:rsidRDefault="00ED038E" w:rsidP="00275A6E">
      <w:pPr>
        <w:pStyle w:val="juscontext"/>
        <w:shd w:val="clear" w:color="auto" w:fill="FFFFFF"/>
        <w:spacing w:before="0" w:beforeAutospacing="0" w:after="0" w:afterAutospacing="0"/>
        <w:ind w:firstLine="709"/>
        <w:jc w:val="both"/>
        <w:rPr>
          <w:rFonts w:ascii="Arial" w:hAnsi="Arial" w:cs="Arial"/>
        </w:rPr>
      </w:pPr>
      <w:r w:rsidRPr="00840075">
        <w:rPr>
          <w:rFonts w:ascii="Arial" w:hAnsi="Arial" w:cs="Arial"/>
        </w:rPr>
        <w:t>- предполагаемое число участников;</w:t>
      </w:r>
    </w:p>
    <w:p w:rsidR="00ED038E" w:rsidRPr="00840075" w:rsidRDefault="00ED038E" w:rsidP="00275A6E">
      <w:pPr>
        <w:pStyle w:val="juscontext"/>
        <w:shd w:val="clear" w:color="auto" w:fill="FFFFFF"/>
        <w:spacing w:before="0" w:beforeAutospacing="0" w:after="0" w:afterAutospacing="0"/>
        <w:ind w:firstLine="709"/>
        <w:jc w:val="both"/>
        <w:rPr>
          <w:rFonts w:ascii="Arial" w:hAnsi="Arial" w:cs="Arial"/>
        </w:rPr>
      </w:pPr>
      <w:r w:rsidRPr="00840075">
        <w:rPr>
          <w:rFonts w:ascii="Arial" w:hAnsi="Arial" w:cs="Arial"/>
        </w:rPr>
        <w:t>- выносимые на рассмотрение вопросы;</w:t>
      </w:r>
    </w:p>
    <w:p w:rsidR="00ED038E" w:rsidRPr="00840075" w:rsidRDefault="00ED038E" w:rsidP="00275A6E">
      <w:pPr>
        <w:pStyle w:val="juscontext"/>
        <w:shd w:val="clear" w:color="auto" w:fill="FFFFFF"/>
        <w:spacing w:before="0" w:beforeAutospacing="0" w:after="0" w:afterAutospacing="0"/>
        <w:ind w:firstLine="709"/>
        <w:jc w:val="both"/>
        <w:rPr>
          <w:rFonts w:ascii="Arial" w:hAnsi="Arial" w:cs="Arial"/>
        </w:rPr>
      </w:pPr>
      <w:r w:rsidRPr="00840075">
        <w:rPr>
          <w:rFonts w:ascii="Arial" w:hAnsi="Arial" w:cs="Arial"/>
        </w:rPr>
        <w:t>- персональный состав инициативной группы с указанием фамилии, имени, отчества, места жительства и контактного телефона.</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lastRenderedPageBreak/>
        <w:t>- проект итоговых документов по результатам собрания (конференции).</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финансово-экономическое обоснование (в случае вынесения на собрание (конференцию) вопроса местного значения,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Письменное уведомление о проведении собрания (конференции) подписывается всеми членами инициативной группы.</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2.5. В случае проведения конференции в письменном обращении также указывается:</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дата, время и место проведения собраний по выборам делегатов на конференцию;</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норма представительства при избрании делегатов на конференцию;</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территории, от которых избираются делегаты, предположительная численность проживающих на данных территориях граждан, обладающих правом на участие в конференции.</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xml:space="preserve">2.6. Дума </w:t>
      </w:r>
      <w:r w:rsidR="004E70F6" w:rsidRPr="00840075">
        <w:rPr>
          <w:rFonts w:ascii="Arial" w:hAnsi="Arial" w:cs="Arial"/>
          <w:sz w:val="24"/>
          <w:szCs w:val="24"/>
        </w:rPr>
        <w:t xml:space="preserve">Тарминского </w:t>
      </w:r>
      <w:r w:rsidRPr="00840075">
        <w:rPr>
          <w:rFonts w:ascii="Arial" w:hAnsi="Arial" w:cs="Arial"/>
          <w:sz w:val="24"/>
          <w:szCs w:val="24"/>
        </w:rPr>
        <w:t>сельского поселения на ближайшем заседании рассматривает письменное обращение инициативной группы и принимает решение о назначении собрания (конференции), или об отказе в проведении собрания (конференции), о чем уведомляет группу граждан в течение трех календарных дней со дня принятия решения.</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xml:space="preserve">Основанием для отказа может быть только нарушение инициативной группой требований действующего законодательства, </w:t>
      </w:r>
      <w:hyperlink r:id="rId9" w:history="1">
        <w:r w:rsidRPr="00840075">
          <w:rPr>
            <w:rFonts w:ascii="Arial" w:hAnsi="Arial" w:cs="Arial"/>
            <w:sz w:val="24"/>
            <w:szCs w:val="24"/>
          </w:rPr>
          <w:t>Устава</w:t>
        </w:r>
      </w:hyperlink>
      <w:r w:rsidRPr="00840075">
        <w:rPr>
          <w:rFonts w:ascii="Arial" w:hAnsi="Arial" w:cs="Arial"/>
          <w:sz w:val="24"/>
          <w:szCs w:val="24"/>
        </w:rPr>
        <w:t xml:space="preserve"> </w:t>
      </w:r>
      <w:r w:rsidR="004E70F6" w:rsidRPr="00840075">
        <w:rPr>
          <w:rFonts w:ascii="Arial" w:hAnsi="Arial" w:cs="Arial"/>
          <w:sz w:val="24"/>
          <w:szCs w:val="24"/>
        </w:rPr>
        <w:t xml:space="preserve">Тарминского </w:t>
      </w:r>
      <w:r w:rsidRPr="00840075">
        <w:rPr>
          <w:rFonts w:ascii="Arial" w:hAnsi="Arial" w:cs="Arial"/>
          <w:sz w:val="24"/>
          <w:szCs w:val="24"/>
        </w:rPr>
        <w:t xml:space="preserve"> муниципального образования и настоящего Положения.</w:t>
      </w:r>
    </w:p>
    <w:p w:rsidR="00ED038E" w:rsidRPr="00840075" w:rsidRDefault="00ED038E" w:rsidP="001F1D26">
      <w:pPr>
        <w:pStyle w:val="ConsPlusNormal"/>
        <w:jc w:val="both"/>
        <w:rPr>
          <w:rFonts w:ascii="Arial" w:hAnsi="Arial" w:cs="Arial"/>
          <w:sz w:val="24"/>
          <w:szCs w:val="24"/>
        </w:rPr>
      </w:pPr>
    </w:p>
    <w:p w:rsidR="00ED038E" w:rsidRPr="00840075" w:rsidRDefault="00ED038E" w:rsidP="00275A6E">
      <w:pPr>
        <w:pStyle w:val="ConsPlusNormal"/>
        <w:jc w:val="center"/>
        <w:rPr>
          <w:rFonts w:ascii="Arial" w:hAnsi="Arial" w:cs="Arial"/>
          <w:sz w:val="24"/>
          <w:szCs w:val="24"/>
        </w:rPr>
      </w:pPr>
      <w:r w:rsidRPr="00840075">
        <w:rPr>
          <w:rFonts w:ascii="Arial" w:hAnsi="Arial" w:cs="Arial"/>
          <w:sz w:val="24"/>
          <w:szCs w:val="24"/>
        </w:rPr>
        <w:t xml:space="preserve">Глава </w:t>
      </w:r>
      <w:r w:rsidR="00275A6E">
        <w:rPr>
          <w:rFonts w:ascii="Arial" w:hAnsi="Arial" w:cs="Arial"/>
          <w:sz w:val="24"/>
          <w:szCs w:val="24"/>
          <w:lang w:val="en-US"/>
        </w:rPr>
        <w:t>III</w:t>
      </w:r>
      <w:r w:rsidRPr="00840075">
        <w:rPr>
          <w:rFonts w:ascii="Arial" w:hAnsi="Arial" w:cs="Arial"/>
          <w:sz w:val="24"/>
          <w:szCs w:val="24"/>
        </w:rPr>
        <w:t>. П</w:t>
      </w:r>
      <w:r w:rsidR="00275A6E">
        <w:rPr>
          <w:rFonts w:ascii="Arial" w:hAnsi="Arial" w:cs="Arial"/>
          <w:sz w:val="24"/>
          <w:szCs w:val="24"/>
        </w:rPr>
        <w:t>орядок назначения собрания, конференции граждан</w:t>
      </w:r>
    </w:p>
    <w:p w:rsidR="00ED038E" w:rsidRPr="00840075" w:rsidRDefault="00ED038E" w:rsidP="001F1D26">
      <w:pPr>
        <w:pStyle w:val="ConsPlusNormal"/>
        <w:jc w:val="both"/>
        <w:rPr>
          <w:rFonts w:ascii="Arial" w:hAnsi="Arial" w:cs="Arial"/>
          <w:sz w:val="24"/>
          <w:szCs w:val="24"/>
        </w:rPr>
      </w:pP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xml:space="preserve">3.1. Решение о назначении собрания (конференции) принимается Думой </w:t>
      </w:r>
      <w:r w:rsidR="004E70F6" w:rsidRPr="00840075">
        <w:rPr>
          <w:rFonts w:ascii="Arial" w:hAnsi="Arial" w:cs="Arial"/>
          <w:sz w:val="24"/>
          <w:szCs w:val="24"/>
        </w:rPr>
        <w:t>Тарминского с</w:t>
      </w:r>
      <w:r w:rsidRPr="00840075">
        <w:rPr>
          <w:rFonts w:ascii="Arial" w:hAnsi="Arial" w:cs="Arial"/>
          <w:sz w:val="24"/>
          <w:szCs w:val="24"/>
        </w:rPr>
        <w:t xml:space="preserve">ельского поселения или главой </w:t>
      </w:r>
      <w:r w:rsidR="0078184E" w:rsidRPr="00840075">
        <w:rPr>
          <w:rFonts w:ascii="Arial" w:hAnsi="Arial" w:cs="Arial"/>
          <w:sz w:val="24"/>
          <w:szCs w:val="24"/>
        </w:rPr>
        <w:t xml:space="preserve">Тарминского </w:t>
      </w:r>
      <w:r w:rsidRPr="00840075">
        <w:rPr>
          <w:rFonts w:ascii="Arial" w:hAnsi="Arial" w:cs="Arial"/>
          <w:sz w:val="24"/>
          <w:szCs w:val="24"/>
        </w:rPr>
        <w:t>муниципального образования.</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xml:space="preserve">Собрание (конференция), проводимые по инициативе населения или Думы </w:t>
      </w:r>
      <w:r w:rsidR="0078184E" w:rsidRPr="00840075">
        <w:rPr>
          <w:rFonts w:ascii="Arial" w:hAnsi="Arial" w:cs="Arial"/>
          <w:sz w:val="24"/>
          <w:szCs w:val="24"/>
        </w:rPr>
        <w:t xml:space="preserve">Тарминского </w:t>
      </w:r>
      <w:r w:rsidRPr="00840075">
        <w:rPr>
          <w:rFonts w:ascii="Arial" w:hAnsi="Arial" w:cs="Arial"/>
          <w:sz w:val="24"/>
          <w:szCs w:val="24"/>
        </w:rPr>
        <w:t>сельского пос</w:t>
      </w:r>
      <w:r w:rsidR="00FA5A86" w:rsidRPr="00840075">
        <w:rPr>
          <w:rFonts w:ascii="Arial" w:hAnsi="Arial" w:cs="Arial"/>
          <w:sz w:val="24"/>
          <w:szCs w:val="24"/>
        </w:rPr>
        <w:t>е</w:t>
      </w:r>
      <w:r w:rsidRPr="00840075">
        <w:rPr>
          <w:rFonts w:ascii="Arial" w:hAnsi="Arial" w:cs="Arial"/>
          <w:sz w:val="24"/>
          <w:szCs w:val="24"/>
        </w:rPr>
        <w:t xml:space="preserve">ления, назначаются решением Думы </w:t>
      </w:r>
      <w:r w:rsidR="0078184E" w:rsidRPr="00840075">
        <w:rPr>
          <w:rFonts w:ascii="Arial" w:hAnsi="Arial" w:cs="Arial"/>
          <w:sz w:val="24"/>
          <w:szCs w:val="24"/>
        </w:rPr>
        <w:t xml:space="preserve">Тарминского </w:t>
      </w:r>
      <w:r w:rsidRPr="00840075">
        <w:rPr>
          <w:rFonts w:ascii="Arial" w:hAnsi="Arial" w:cs="Arial"/>
          <w:sz w:val="24"/>
          <w:szCs w:val="24"/>
        </w:rPr>
        <w:t>сельского пос</w:t>
      </w:r>
      <w:r w:rsidR="00FA5A86" w:rsidRPr="00840075">
        <w:rPr>
          <w:rFonts w:ascii="Arial" w:hAnsi="Arial" w:cs="Arial"/>
          <w:sz w:val="24"/>
          <w:szCs w:val="24"/>
        </w:rPr>
        <w:t>е</w:t>
      </w:r>
      <w:r w:rsidRPr="00840075">
        <w:rPr>
          <w:rFonts w:ascii="Arial" w:hAnsi="Arial" w:cs="Arial"/>
          <w:sz w:val="24"/>
          <w:szCs w:val="24"/>
        </w:rPr>
        <w:t>ления.</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xml:space="preserve">Собрание (конференция), проводимые по инициативе главы </w:t>
      </w:r>
      <w:r w:rsidR="0078184E" w:rsidRPr="00840075">
        <w:rPr>
          <w:rFonts w:ascii="Arial" w:hAnsi="Arial" w:cs="Arial"/>
          <w:sz w:val="24"/>
          <w:szCs w:val="24"/>
        </w:rPr>
        <w:t>Тарминского</w:t>
      </w:r>
      <w:r w:rsidRPr="00840075">
        <w:rPr>
          <w:rFonts w:ascii="Arial" w:hAnsi="Arial" w:cs="Arial"/>
          <w:sz w:val="24"/>
          <w:szCs w:val="24"/>
        </w:rPr>
        <w:t xml:space="preserve"> муниципального образования, назначаются постановлением Администрации </w:t>
      </w:r>
      <w:r w:rsidR="0078184E" w:rsidRPr="00840075">
        <w:rPr>
          <w:rFonts w:ascii="Arial" w:hAnsi="Arial" w:cs="Arial"/>
          <w:sz w:val="24"/>
          <w:szCs w:val="24"/>
        </w:rPr>
        <w:t xml:space="preserve">Тарминского </w:t>
      </w:r>
      <w:r w:rsidRPr="00840075">
        <w:rPr>
          <w:rFonts w:ascii="Arial" w:hAnsi="Arial" w:cs="Arial"/>
          <w:sz w:val="24"/>
          <w:szCs w:val="24"/>
        </w:rPr>
        <w:t>сельского поселения.</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xml:space="preserve">3.2. В решении Думы </w:t>
      </w:r>
      <w:r w:rsidR="0078184E" w:rsidRPr="00840075">
        <w:rPr>
          <w:rFonts w:ascii="Arial" w:hAnsi="Arial" w:cs="Arial"/>
          <w:sz w:val="24"/>
          <w:szCs w:val="24"/>
        </w:rPr>
        <w:t xml:space="preserve">Тарминского </w:t>
      </w:r>
      <w:r w:rsidRPr="00840075">
        <w:rPr>
          <w:rFonts w:ascii="Arial" w:hAnsi="Arial" w:cs="Arial"/>
          <w:sz w:val="24"/>
          <w:szCs w:val="24"/>
        </w:rPr>
        <w:t xml:space="preserve">сельского поселения и постановлении Администрации </w:t>
      </w:r>
      <w:r w:rsidR="0078184E" w:rsidRPr="00840075">
        <w:rPr>
          <w:rFonts w:ascii="Arial" w:hAnsi="Arial" w:cs="Arial"/>
          <w:sz w:val="24"/>
          <w:szCs w:val="24"/>
        </w:rPr>
        <w:t xml:space="preserve">Тарминского </w:t>
      </w:r>
      <w:r w:rsidRPr="00840075">
        <w:rPr>
          <w:rFonts w:ascii="Arial" w:hAnsi="Arial" w:cs="Arial"/>
          <w:sz w:val="24"/>
          <w:szCs w:val="24"/>
        </w:rPr>
        <w:t>сельского поселения о назначении собрания, конференции устанавливаются:</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1) дата, место и время проведения собрания (конференции);</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2) вопросы, выносимые на рассмотрение собрания (конференции);</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3) территория, в границах которой будет проводиться собрание (конференция);</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4) сведения об инициаторах собрания (конференции);</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5) численность граждан, проживающих на территории, в границах которой проводится собрание (конференция);</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6) норма представительства делегатов на конференцию;</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xml:space="preserve">7) дата, время, место проведения собраний по избранию делегатов для участия в конференции, территорию (часть территории) </w:t>
      </w:r>
      <w:r w:rsidR="0078184E" w:rsidRPr="00840075">
        <w:rPr>
          <w:rFonts w:ascii="Arial" w:hAnsi="Arial" w:cs="Arial"/>
          <w:sz w:val="24"/>
          <w:szCs w:val="24"/>
        </w:rPr>
        <w:t xml:space="preserve">Тарминского </w:t>
      </w:r>
      <w:r w:rsidRPr="00840075">
        <w:rPr>
          <w:rFonts w:ascii="Arial" w:hAnsi="Arial" w:cs="Arial"/>
          <w:sz w:val="24"/>
          <w:szCs w:val="24"/>
        </w:rPr>
        <w:t>муниципального образования, в пределах которой предполагается провести указанные собрания;</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8) количество делегатов каждой из территорий;</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lastRenderedPageBreak/>
        <w:t>9) орган, ответственный за подготовку и проведение собрания (конференции).</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xml:space="preserve">3.3. </w:t>
      </w:r>
      <w:proofErr w:type="gramStart"/>
      <w:r w:rsidRPr="00840075">
        <w:rPr>
          <w:rFonts w:ascii="Arial" w:hAnsi="Arial" w:cs="Arial"/>
          <w:sz w:val="24"/>
          <w:szCs w:val="24"/>
        </w:rPr>
        <w:t xml:space="preserve">Инициаторы проведения собрания (конференции) обязаны оповестить население </w:t>
      </w:r>
      <w:r w:rsidR="0078184E" w:rsidRPr="00840075">
        <w:rPr>
          <w:rFonts w:ascii="Arial" w:hAnsi="Arial" w:cs="Arial"/>
          <w:sz w:val="24"/>
          <w:szCs w:val="24"/>
        </w:rPr>
        <w:t>Тарминского</w:t>
      </w:r>
      <w:r w:rsidRPr="00840075">
        <w:rPr>
          <w:rFonts w:ascii="Arial" w:hAnsi="Arial" w:cs="Arial"/>
          <w:sz w:val="24"/>
          <w:szCs w:val="24"/>
        </w:rPr>
        <w:t xml:space="preserve"> муниципального образования о дате, времени и месте проведения собрания (конференции), о вопросе (вопросах), предлагаемом (предлагаемых) к рассмотрению на собрании (конференции), о норме представительства делегатов (представителей) на конференции, о дате, времени, месте проведения собраний по избранию делегатов для участия в конференции путем размещения информации на официальных сайтах органов местного самоуправления </w:t>
      </w:r>
      <w:r w:rsidR="0078184E" w:rsidRPr="00840075">
        <w:rPr>
          <w:rFonts w:ascii="Arial" w:hAnsi="Arial" w:cs="Arial"/>
          <w:sz w:val="24"/>
          <w:szCs w:val="24"/>
        </w:rPr>
        <w:t xml:space="preserve">Тарминского </w:t>
      </w:r>
      <w:r w:rsidRPr="00840075">
        <w:rPr>
          <w:rFonts w:ascii="Arial" w:hAnsi="Arial" w:cs="Arial"/>
          <w:sz w:val="24"/>
          <w:szCs w:val="24"/>
        </w:rPr>
        <w:t>муниципального образования</w:t>
      </w:r>
      <w:proofErr w:type="gramEnd"/>
      <w:r w:rsidRPr="00840075">
        <w:rPr>
          <w:rFonts w:ascii="Arial" w:hAnsi="Arial" w:cs="Arial"/>
          <w:sz w:val="24"/>
          <w:szCs w:val="24"/>
        </w:rPr>
        <w:t xml:space="preserve"> в информационно-телекоммуникационной сети «Интернет», досках объявлений, информационных стендах ил</w:t>
      </w:r>
      <w:r w:rsidR="00275A6E">
        <w:rPr>
          <w:rFonts w:ascii="Arial" w:hAnsi="Arial" w:cs="Arial"/>
          <w:sz w:val="24"/>
          <w:szCs w:val="24"/>
        </w:rPr>
        <w:t xml:space="preserve">и другими доступными способами </w:t>
      </w:r>
      <w:r w:rsidRPr="00840075">
        <w:rPr>
          <w:rFonts w:ascii="Arial" w:hAnsi="Arial" w:cs="Arial"/>
          <w:sz w:val="24"/>
          <w:szCs w:val="24"/>
        </w:rPr>
        <w:t>заблаговременно, но не позднее, чем за десять календарных дней до дня проведения собрания (конференции).</w:t>
      </w:r>
    </w:p>
    <w:p w:rsidR="00ED038E" w:rsidRPr="00840075" w:rsidRDefault="00ED038E" w:rsidP="001F1D26">
      <w:pPr>
        <w:pStyle w:val="ConsPlusNormal"/>
        <w:jc w:val="both"/>
        <w:rPr>
          <w:rFonts w:ascii="Arial" w:hAnsi="Arial" w:cs="Arial"/>
          <w:sz w:val="24"/>
          <w:szCs w:val="24"/>
        </w:rPr>
      </w:pPr>
    </w:p>
    <w:p w:rsidR="00ED038E" w:rsidRPr="00840075" w:rsidRDefault="00ED038E" w:rsidP="00275A6E">
      <w:pPr>
        <w:pStyle w:val="ConsPlusNormal"/>
        <w:jc w:val="center"/>
        <w:rPr>
          <w:rFonts w:ascii="Arial" w:hAnsi="Arial" w:cs="Arial"/>
          <w:sz w:val="24"/>
          <w:szCs w:val="24"/>
        </w:rPr>
      </w:pPr>
      <w:r w:rsidRPr="00840075">
        <w:rPr>
          <w:rFonts w:ascii="Arial" w:hAnsi="Arial" w:cs="Arial"/>
          <w:sz w:val="24"/>
          <w:szCs w:val="24"/>
        </w:rPr>
        <w:t xml:space="preserve">Глава </w:t>
      </w:r>
      <w:r w:rsidR="00275A6E">
        <w:rPr>
          <w:rFonts w:ascii="Arial" w:hAnsi="Arial" w:cs="Arial"/>
          <w:sz w:val="24"/>
          <w:szCs w:val="24"/>
          <w:lang w:val="en-US"/>
        </w:rPr>
        <w:t>IV</w:t>
      </w:r>
      <w:r w:rsidRPr="00840075">
        <w:rPr>
          <w:rFonts w:ascii="Arial" w:hAnsi="Arial" w:cs="Arial"/>
          <w:sz w:val="24"/>
          <w:szCs w:val="24"/>
        </w:rPr>
        <w:t>. П</w:t>
      </w:r>
      <w:r w:rsidR="00275A6E">
        <w:rPr>
          <w:rFonts w:ascii="Arial" w:hAnsi="Arial" w:cs="Arial"/>
          <w:sz w:val="24"/>
          <w:szCs w:val="24"/>
        </w:rPr>
        <w:t>орядок избрания делегатов для участия в конференции</w:t>
      </w:r>
      <w:r w:rsidRPr="00840075">
        <w:rPr>
          <w:rFonts w:ascii="Arial" w:hAnsi="Arial" w:cs="Arial"/>
          <w:sz w:val="24"/>
          <w:szCs w:val="24"/>
        </w:rPr>
        <w:t xml:space="preserve"> </w:t>
      </w:r>
    </w:p>
    <w:p w:rsidR="00ED038E" w:rsidRPr="00840075" w:rsidRDefault="00ED038E" w:rsidP="001F1D26">
      <w:pPr>
        <w:pStyle w:val="ConsPlusNormal"/>
        <w:jc w:val="both"/>
        <w:rPr>
          <w:rFonts w:ascii="Arial" w:hAnsi="Arial" w:cs="Arial"/>
          <w:sz w:val="24"/>
          <w:szCs w:val="24"/>
        </w:rPr>
      </w:pP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xml:space="preserve">4.1. Избрание делегатов для участия в конференции осуществляется на собрании, проводимом в порядке, установленном </w:t>
      </w:r>
      <w:hyperlink w:anchor="P126" w:history="1">
        <w:r w:rsidRPr="00840075">
          <w:rPr>
            <w:rFonts w:ascii="Arial" w:hAnsi="Arial" w:cs="Arial"/>
            <w:sz w:val="24"/>
            <w:szCs w:val="24"/>
          </w:rPr>
          <w:t>главой 5</w:t>
        </w:r>
      </w:hyperlink>
      <w:r w:rsidRPr="00840075">
        <w:rPr>
          <w:rFonts w:ascii="Arial" w:hAnsi="Arial" w:cs="Arial"/>
          <w:sz w:val="24"/>
          <w:szCs w:val="24"/>
        </w:rPr>
        <w:t xml:space="preserve"> настоящего Порядка, либо путем сбора подписей в поддержку того или иного кандидата в делегаты.</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xml:space="preserve">4.2. Норма представительства делегатов на конференцию устанавливается инициатором ее проведения с учетом численности граждан, обладающих правом на участие в конференции, при условии, что один делегат может представлять интересы не более </w:t>
      </w:r>
      <w:r w:rsidR="00DB2B52" w:rsidRPr="00840075">
        <w:rPr>
          <w:rFonts w:ascii="Arial" w:hAnsi="Arial" w:cs="Arial"/>
          <w:sz w:val="24"/>
          <w:szCs w:val="24"/>
        </w:rPr>
        <w:t>20</w:t>
      </w:r>
      <w:r w:rsidRPr="00840075">
        <w:rPr>
          <w:rFonts w:ascii="Arial" w:hAnsi="Arial" w:cs="Arial"/>
          <w:sz w:val="24"/>
          <w:szCs w:val="24"/>
        </w:rPr>
        <w:t xml:space="preserve"> граждан, проживающих на соответствующей территории.</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xml:space="preserve">4.3. Проведение избрания делегатов заканчивается не </w:t>
      </w:r>
      <w:proofErr w:type="gramStart"/>
      <w:r w:rsidRPr="00840075">
        <w:rPr>
          <w:rFonts w:ascii="Arial" w:hAnsi="Arial" w:cs="Arial"/>
          <w:sz w:val="24"/>
          <w:szCs w:val="24"/>
        </w:rPr>
        <w:t>позднее</w:t>
      </w:r>
      <w:proofErr w:type="gramEnd"/>
      <w:r w:rsidRPr="00840075">
        <w:rPr>
          <w:rFonts w:ascii="Arial" w:hAnsi="Arial" w:cs="Arial"/>
          <w:sz w:val="24"/>
          <w:szCs w:val="24"/>
        </w:rPr>
        <w:t xml:space="preserve"> чем за три календарных дня до даты проведения конференции.</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4.4. Избрание делегатов на собрании проводится открытым голосованием большинством голосов.</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xml:space="preserve">4.5. По письменному решению инициатора конференции избрание делегатов может проходить в форме сбора подписей населения, проживающего </w:t>
      </w:r>
      <w:proofErr w:type="gramStart"/>
      <w:r w:rsidRPr="00840075">
        <w:rPr>
          <w:rFonts w:ascii="Arial" w:hAnsi="Arial" w:cs="Arial"/>
          <w:sz w:val="24"/>
          <w:szCs w:val="24"/>
        </w:rPr>
        <w:t>на части территории</w:t>
      </w:r>
      <w:proofErr w:type="gramEnd"/>
      <w:r w:rsidRPr="00840075">
        <w:rPr>
          <w:rFonts w:ascii="Arial" w:hAnsi="Arial" w:cs="Arial"/>
          <w:sz w:val="24"/>
          <w:szCs w:val="24"/>
        </w:rPr>
        <w:t xml:space="preserve"> </w:t>
      </w:r>
      <w:r w:rsidR="0078184E" w:rsidRPr="00840075">
        <w:rPr>
          <w:rFonts w:ascii="Arial" w:hAnsi="Arial" w:cs="Arial"/>
          <w:sz w:val="24"/>
          <w:szCs w:val="24"/>
        </w:rPr>
        <w:t xml:space="preserve">Тарминского </w:t>
      </w:r>
      <w:r w:rsidRPr="00840075">
        <w:rPr>
          <w:rFonts w:ascii="Arial" w:hAnsi="Arial" w:cs="Arial"/>
          <w:sz w:val="24"/>
          <w:szCs w:val="24"/>
        </w:rPr>
        <w:t xml:space="preserve">муниципального образования, от которой избирается делегат. Форма подписного </w:t>
      </w:r>
      <w:hyperlink w:anchor="P242" w:history="1">
        <w:r w:rsidRPr="00840075">
          <w:rPr>
            <w:rFonts w:ascii="Arial" w:hAnsi="Arial" w:cs="Arial"/>
            <w:sz w:val="24"/>
            <w:szCs w:val="24"/>
          </w:rPr>
          <w:t>листа</w:t>
        </w:r>
      </w:hyperlink>
      <w:r w:rsidRPr="00840075">
        <w:rPr>
          <w:rFonts w:ascii="Arial" w:hAnsi="Arial" w:cs="Arial"/>
          <w:sz w:val="24"/>
          <w:szCs w:val="24"/>
        </w:rPr>
        <w:t xml:space="preserve"> избрания делегата конференции устанавливается в Приложении 2 к настоящему Порядку. Кандидат в делегаты считается избранным, если в его поддержку собрано подписей в количестве более половины населения, проживающего </w:t>
      </w:r>
      <w:proofErr w:type="gramStart"/>
      <w:r w:rsidRPr="00840075">
        <w:rPr>
          <w:rFonts w:ascii="Arial" w:hAnsi="Arial" w:cs="Arial"/>
          <w:sz w:val="24"/>
          <w:szCs w:val="24"/>
        </w:rPr>
        <w:t>на части территории</w:t>
      </w:r>
      <w:proofErr w:type="gramEnd"/>
      <w:r w:rsidRPr="00840075">
        <w:rPr>
          <w:rFonts w:ascii="Arial" w:hAnsi="Arial" w:cs="Arial"/>
          <w:sz w:val="24"/>
          <w:szCs w:val="24"/>
        </w:rPr>
        <w:t xml:space="preserve"> </w:t>
      </w:r>
      <w:r w:rsidR="0078184E" w:rsidRPr="00840075">
        <w:rPr>
          <w:rFonts w:ascii="Arial" w:hAnsi="Arial" w:cs="Arial"/>
          <w:sz w:val="24"/>
          <w:szCs w:val="24"/>
        </w:rPr>
        <w:t xml:space="preserve">Тарминского </w:t>
      </w:r>
      <w:r w:rsidRPr="00840075">
        <w:rPr>
          <w:rFonts w:ascii="Arial" w:hAnsi="Arial" w:cs="Arial"/>
          <w:sz w:val="24"/>
          <w:szCs w:val="24"/>
        </w:rPr>
        <w:t xml:space="preserve">муниципального образования. Если выдвинуто несколько кандидатов в делегаты, считается избранным кандидат, собравший наибольшее число подписей при условии, что в сборе подписей принимало участие более половины населения, проживающего </w:t>
      </w:r>
      <w:proofErr w:type="gramStart"/>
      <w:r w:rsidRPr="00840075">
        <w:rPr>
          <w:rFonts w:ascii="Arial" w:hAnsi="Arial" w:cs="Arial"/>
          <w:sz w:val="24"/>
          <w:szCs w:val="24"/>
        </w:rPr>
        <w:t>на части территории</w:t>
      </w:r>
      <w:proofErr w:type="gramEnd"/>
      <w:r w:rsidRPr="00840075">
        <w:rPr>
          <w:rFonts w:ascii="Arial" w:hAnsi="Arial" w:cs="Arial"/>
          <w:sz w:val="24"/>
          <w:szCs w:val="24"/>
        </w:rPr>
        <w:t xml:space="preserve"> </w:t>
      </w:r>
      <w:r w:rsidR="0078184E" w:rsidRPr="00840075">
        <w:rPr>
          <w:rFonts w:ascii="Arial" w:hAnsi="Arial" w:cs="Arial"/>
          <w:sz w:val="24"/>
          <w:szCs w:val="24"/>
        </w:rPr>
        <w:t xml:space="preserve">Тарминского </w:t>
      </w:r>
      <w:r w:rsidRPr="00840075">
        <w:rPr>
          <w:rFonts w:ascii="Arial" w:hAnsi="Arial" w:cs="Arial"/>
          <w:sz w:val="24"/>
          <w:szCs w:val="24"/>
        </w:rPr>
        <w:t>муниципального образования, от которой избирается делегат.</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4.6. Полномочия делегатов начинаются с момента их избрания и заканчиваются в момент вступления в силу решений конференции, на которую они были избраны.</w:t>
      </w:r>
    </w:p>
    <w:p w:rsidR="00ED038E" w:rsidRPr="00840075" w:rsidRDefault="00ED038E" w:rsidP="001F1D26">
      <w:pPr>
        <w:pStyle w:val="ConsPlusNormal"/>
        <w:jc w:val="both"/>
        <w:rPr>
          <w:rFonts w:ascii="Arial" w:hAnsi="Arial" w:cs="Arial"/>
          <w:sz w:val="24"/>
          <w:szCs w:val="24"/>
        </w:rPr>
      </w:pPr>
    </w:p>
    <w:p w:rsidR="00ED038E" w:rsidRPr="00840075" w:rsidRDefault="00ED038E" w:rsidP="00275A6E">
      <w:pPr>
        <w:pStyle w:val="ConsPlusNormal"/>
        <w:jc w:val="center"/>
        <w:rPr>
          <w:rFonts w:ascii="Arial" w:hAnsi="Arial" w:cs="Arial"/>
          <w:sz w:val="24"/>
          <w:szCs w:val="24"/>
        </w:rPr>
      </w:pPr>
      <w:bookmarkStart w:id="2" w:name="P126"/>
      <w:bookmarkEnd w:id="2"/>
      <w:r w:rsidRPr="00840075">
        <w:rPr>
          <w:rFonts w:ascii="Arial" w:hAnsi="Arial" w:cs="Arial"/>
          <w:sz w:val="24"/>
          <w:szCs w:val="24"/>
        </w:rPr>
        <w:t>Глава</w:t>
      </w:r>
      <w:r w:rsidR="00275A6E">
        <w:rPr>
          <w:rFonts w:ascii="Arial" w:hAnsi="Arial" w:cs="Arial"/>
          <w:sz w:val="24"/>
          <w:szCs w:val="24"/>
        </w:rPr>
        <w:t xml:space="preserve"> V</w:t>
      </w:r>
      <w:r w:rsidRPr="00840075">
        <w:rPr>
          <w:rFonts w:ascii="Arial" w:hAnsi="Arial" w:cs="Arial"/>
          <w:sz w:val="24"/>
          <w:szCs w:val="24"/>
        </w:rPr>
        <w:t>. П</w:t>
      </w:r>
      <w:r w:rsidR="00275A6E">
        <w:rPr>
          <w:rFonts w:ascii="Arial" w:hAnsi="Arial" w:cs="Arial"/>
          <w:sz w:val="24"/>
          <w:szCs w:val="24"/>
        </w:rPr>
        <w:t>орядок проведения собрания, конференции</w:t>
      </w:r>
    </w:p>
    <w:p w:rsidR="00ED038E" w:rsidRPr="00840075" w:rsidRDefault="00ED038E" w:rsidP="001F1D26">
      <w:pPr>
        <w:pStyle w:val="ConsPlusNormal"/>
        <w:jc w:val="both"/>
        <w:rPr>
          <w:rFonts w:ascii="Arial" w:hAnsi="Arial" w:cs="Arial"/>
          <w:sz w:val="24"/>
          <w:szCs w:val="24"/>
        </w:rPr>
      </w:pP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5.1. Подготовку и проведение собрания (конференции) обеспечивает организатор собрания (конференции).</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xml:space="preserve">5.2. Собрание (конференция) является правомочным, если в нем приняло участие более </w:t>
      </w:r>
      <w:r w:rsidR="002C5046" w:rsidRPr="00840075">
        <w:rPr>
          <w:rFonts w:ascii="Arial" w:hAnsi="Arial" w:cs="Arial"/>
          <w:sz w:val="24"/>
          <w:szCs w:val="24"/>
        </w:rPr>
        <w:t>4</w:t>
      </w:r>
      <w:r w:rsidRPr="00840075">
        <w:rPr>
          <w:rFonts w:ascii="Arial" w:hAnsi="Arial" w:cs="Arial"/>
          <w:sz w:val="24"/>
          <w:szCs w:val="24"/>
        </w:rPr>
        <w:t xml:space="preserve"> % населения, обладающего избирательным правом, части территории </w:t>
      </w:r>
      <w:r w:rsidR="0078184E" w:rsidRPr="00840075">
        <w:rPr>
          <w:rFonts w:ascii="Arial" w:hAnsi="Arial" w:cs="Arial"/>
          <w:sz w:val="24"/>
          <w:szCs w:val="24"/>
        </w:rPr>
        <w:t xml:space="preserve">Тарминского </w:t>
      </w:r>
      <w:r w:rsidRPr="00840075">
        <w:rPr>
          <w:rFonts w:ascii="Arial" w:hAnsi="Arial" w:cs="Arial"/>
          <w:sz w:val="24"/>
          <w:szCs w:val="24"/>
        </w:rPr>
        <w:t>муниципального образования, в пределах которой будет проводиться собрание, либо более половины избранных делегатов в случае проведения конференции.</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lastRenderedPageBreak/>
        <w:t>5.3. До начала собрания (конференции) проводится регистрация участников собрания (конференции).</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5.4. После оглашения итогов регистрации представитель инициатора открывает собрание (конференцию) и проводит избрание председателя собрания (конференции) путем открытого голосования большинством голосов.</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5.5. Председатель собрания (конференции) проводит процедуру избрания секретаря собрания (конференции).</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5.6. Участники собрания, конференции утверждают повестку дня и регламент собрания (конференции).</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5.7. В повестку дня собрания (конференции) включаются вопросы, внесенные инициаторами назначения собрания (конференции) и отраженные в правовых актах о назначении собрания (конференции).</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xml:space="preserve">5.8. </w:t>
      </w:r>
      <w:proofErr w:type="gramStart"/>
      <w:r w:rsidRPr="00840075">
        <w:rPr>
          <w:rFonts w:ascii="Arial" w:hAnsi="Arial" w:cs="Arial"/>
          <w:sz w:val="24"/>
          <w:szCs w:val="24"/>
        </w:rPr>
        <w:t>По вопросам повестки дня председатель собрания (конференции) организует обсуждение, предоставляет слово выступающим, делает объявления, зачитывает письменные обращения и иные документы, ставит на голосование вопросы, по которым участники собрания (конференции) принимают решения, обеспечивает соблюдение порядка в ходе заседания, осуществляет организационное руководство деятельностью секретаря, осуществляет иные функции, непосредственно связанные с ведением собрания (конференции).</w:t>
      </w:r>
      <w:proofErr w:type="gramEnd"/>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5.9. Секретарь собрания (конференции) ведет запись желающих выступить, регистрирует запросы и заявления, организует сбор и передачу председателю собрания (конференции) письменных вопросов к докладчикам, ведет и оформляет протокол собрания (конференции), следит за соблюдением порядка, оказывает организационную помощь председателю.</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xml:space="preserve">5.10. </w:t>
      </w:r>
      <w:proofErr w:type="gramStart"/>
      <w:r w:rsidRPr="00840075">
        <w:rPr>
          <w:rFonts w:ascii="Arial" w:hAnsi="Arial" w:cs="Arial"/>
          <w:sz w:val="24"/>
          <w:szCs w:val="24"/>
        </w:rPr>
        <w:t xml:space="preserve">Решения, принятые на собрании (конференции) в форме обращения к органам местного самоуправления </w:t>
      </w:r>
      <w:r w:rsidR="0078184E" w:rsidRPr="00840075">
        <w:rPr>
          <w:rFonts w:ascii="Arial" w:hAnsi="Arial" w:cs="Arial"/>
          <w:sz w:val="24"/>
          <w:szCs w:val="24"/>
        </w:rPr>
        <w:t xml:space="preserve">Тарминского </w:t>
      </w:r>
      <w:r w:rsidRPr="00840075">
        <w:rPr>
          <w:rFonts w:ascii="Arial" w:hAnsi="Arial" w:cs="Arial"/>
          <w:sz w:val="24"/>
          <w:szCs w:val="24"/>
        </w:rPr>
        <w:t xml:space="preserve">муниципального образования и должностным лицам местного самоуправления </w:t>
      </w:r>
      <w:r w:rsidR="0078184E" w:rsidRPr="00840075">
        <w:rPr>
          <w:rFonts w:ascii="Arial" w:hAnsi="Arial" w:cs="Arial"/>
          <w:sz w:val="24"/>
          <w:szCs w:val="24"/>
        </w:rPr>
        <w:t>Тарминского</w:t>
      </w:r>
      <w:r w:rsidRPr="00840075">
        <w:rPr>
          <w:rFonts w:ascii="Arial" w:hAnsi="Arial" w:cs="Arial"/>
          <w:sz w:val="24"/>
          <w:szCs w:val="24"/>
        </w:rPr>
        <w:t xml:space="preserve"> муниципального образования, а также решения об избрании лиц, уполномоченных представлять собрание (конференцию) во взаимоотношениях с органами местного самоуправления </w:t>
      </w:r>
      <w:r w:rsidR="0078184E" w:rsidRPr="00840075">
        <w:rPr>
          <w:rFonts w:ascii="Arial" w:hAnsi="Arial" w:cs="Arial"/>
          <w:sz w:val="24"/>
          <w:szCs w:val="24"/>
        </w:rPr>
        <w:t xml:space="preserve">Тарминского </w:t>
      </w:r>
      <w:r w:rsidRPr="00840075">
        <w:rPr>
          <w:rFonts w:ascii="Arial" w:hAnsi="Arial" w:cs="Arial"/>
          <w:sz w:val="24"/>
          <w:szCs w:val="24"/>
        </w:rPr>
        <w:t xml:space="preserve"> муниципального образования и должностными лицами местного самоуправления </w:t>
      </w:r>
      <w:r w:rsidR="0078184E" w:rsidRPr="00840075">
        <w:rPr>
          <w:rFonts w:ascii="Arial" w:hAnsi="Arial" w:cs="Arial"/>
          <w:sz w:val="24"/>
          <w:szCs w:val="24"/>
        </w:rPr>
        <w:t xml:space="preserve">Тарминского </w:t>
      </w:r>
      <w:r w:rsidRPr="00840075">
        <w:rPr>
          <w:rFonts w:ascii="Arial" w:hAnsi="Arial" w:cs="Arial"/>
          <w:sz w:val="24"/>
          <w:szCs w:val="24"/>
        </w:rPr>
        <w:t>муниципального образования, принимаются открытым голосованием большинством голосов от числа граждан, зарегистрированных в</w:t>
      </w:r>
      <w:proofErr w:type="gramEnd"/>
      <w:r w:rsidRPr="00840075">
        <w:rPr>
          <w:rFonts w:ascii="Arial" w:hAnsi="Arial" w:cs="Arial"/>
          <w:sz w:val="24"/>
          <w:szCs w:val="24"/>
        </w:rPr>
        <w:t xml:space="preserve"> </w:t>
      </w:r>
      <w:proofErr w:type="gramStart"/>
      <w:r w:rsidRPr="00840075">
        <w:rPr>
          <w:rFonts w:ascii="Arial" w:hAnsi="Arial" w:cs="Arial"/>
          <w:sz w:val="24"/>
          <w:szCs w:val="24"/>
        </w:rPr>
        <w:t>качестве</w:t>
      </w:r>
      <w:proofErr w:type="gramEnd"/>
      <w:r w:rsidRPr="00840075">
        <w:rPr>
          <w:rFonts w:ascii="Arial" w:hAnsi="Arial" w:cs="Arial"/>
          <w:sz w:val="24"/>
          <w:szCs w:val="24"/>
        </w:rPr>
        <w:t xml:space="preserve"> участников собрания, конференции.</w:t>
      </w:r>
    </w:p>
    <w:p w:rsidR="00ED038E" w:rsidRPr="00840075" w:rsidRDefault="00ED038E" w:rsidP="00275A6E">
      <w:pPr>
        <w:pStyle w:val="ConsPlusNormal"/>
        <w:ind w:firstLine="709"/>
        <w:jc w:val="both"/>
        <w:rPr>
          <w:rFonts w:ascii="Arial" w:hAnsi="Arial" w:cs="Arial"/>
          <w:sz w:val="24"/>
          <w:szCs w:val="24"/>
        </w:rPr>
      </w:pPr>
      <w:r w:rsidRPr="00840075">
        <w:rPr>
          <w:rFonts w:ascii="Arial" w:hAnsi="Arial" w:cs="Arial"/>
          <w:sz w:val="24"/>
          <w:szCs w:val="24"/>
        </w:rPr>
        <w:t xml:space="preserve">5.11. Решения, принятые на собрании (конференции) в форме обращения, а также протокол собрания (конференции) в течение десяти календарных дней направляются органам местного самоуправления </w:t>
      </w:r>
      <w:r w:rsidR="0078184E" w:rsidRPr="00840075">
        <w:rPr>
          <w:rFonts w:ascii="Arial" w:hAnsi="Arial" w:cs="Arial"/>
          <w:sz w:val="24"/>
          <w:szCs w:val="24"/>
        </w:rPr>
        <w:t xml:space="preserve">Тарминского </w:t>
      </w:r>
      <w:r w:rsidRPr="00840075">
        <w:rPr>
          <w:rFonts w:ascii="Arial" w:hAnsi="Arial" w:cs="Arial"/>
          <w:sz w:val="24"/>
          <w:szCs w:val="24"/>
        </w:rPr>
        <w:t xml:space="preserve">муниципального образования и должностным лицам местного самоуправления </w:t>
      </w:r>
      <w:r w:rsidR="0078184E" w:rsidRPr="00840075">
        <w:rPr>
          <w:rFonts w:ascii="Arial" w:hAnsi="Arial" w:cs="Arial"/>
          <w:sz w:val="24"/>
          <w:szCs w:val="24"/>
        </w:rPr>
        <w:t>Тарминского</w:t>
      </w:r>
      <w:r w:rsidRPr="00840075">
        <w:rPr>
          <w:rFonts w:ascii="Arial" w:hAnsi="Arial" w:cs="Arial"/>
          <w:sz w:val="24"/>
          <w:szCs w:val="24"/>
        </w:rPr>
        <w:t xml:space="preserve"> муниципального образования, к компетенции которых отнесено рассмотрение содержащихся в обращении вопросов.</w:t>
      </w:r>
    </w:p>
    <w:p w:rsidR="00ED038E" w:rsidRPr="00840075" w:rsidRDefault="00ED038E" w:rsidP="00275A6E">
      <w:pPr>
        <w:pStyle w:val="ConsPlusNormal"/>
        <w:ind w:firstLine="709"/>
        <w:jc w:val="both"/>
        <w:rPr>
          <w:rFonts w:ascii="Arial" w:hAnsi="Arial" w:cs="Arial"/>
          <w:sz w:val="24"/>
          <w:szCs w:val="24"/>
        </w:rPr>
      </w:pPr>
    </w:p>
    <w:p w:rsidR="00ED038E" w:rsidRPr="00840075" w:rsidRDefault="00ED038E" w:rsidP="004B7FF4">
      <w:pPr>
        <w:pStyle w:val="ConsPlusNormal"/>
        <w:jc w:val="center"/>
        <w:rPr>
          <w:rFonts w:ascii="Arial" w:hAnsi="Arial" w:cs="Arial"/>
          <w:sz w:val="24"/>
          <w:szCs w:val="24"/>
        </w:rPr>
      </w:pPr>
      <w:r w:rsidRPr="00840075">
        <w:rPr>
          <w:rFonts w:ascii="Arial" w:hAnsi="Arial" w:cs="Arial"/>
          <w:sz w:val="24"/>
          <w:szCs w:val="24"/>
        </w:rPr>
        <w:t xml:space="preserve">Глава </w:t>
      </w:r>
      <w:r w:rsidR="00E45EEB">
        <w:rPr>
          <w:rFonts w:ascii="Arial" w:hAnsi="Arial" w:cs="Arial"/>
          <w:sz w:val="24"/>
          <w:szCs w:val="24"/>
          <w:lang w:val="en-US"/>
        </w:rPr>
        <w:t>VI</w:t>
      </w:r>
      <w:r w:rsidRPr="00840075">
        <w:rPr>
          <w:rFonts w:ascii="Arial" w:hAnsi="Arial" w:cs="Arial"/>
          <w:sz w:val="24"/>
          <w:szCs w:val="24"/>
        </w:rPr>
        <w:t>. З</w:t>
      </w:r>
      <w:r w:rsidR="004B7FF4">
        <w:rPr>
          <w:rFonts w:ascii="Arial" w:hAnsi="Arial" w:cs="Arial"/>
          <w:sz w:val="24"/>
          <w:szCs w:val="24"/>
        </w:rPr>
        <w:t>аключительные положения</w:t>
      </w:r>
      <w:r w:rsidR="004B7FF4" w:rsidRPr="004B7FF4">
        <w:rPr>
          <w:rFonts w:ascii="Arial" w:hAnsi="Arial" w:cs="Arial"/>
          <w:sz w:val="24"/>
          <w:szCs w:val="24"/>
        </w:rPr>
        <w:t xml:space="preserve"> </w:t>
      </w:r>
    </w:p>
    <w:p w:rsidR="00ED038E" w:rsidRPr="00840075" w:rsidRDefault="00ED038E" w:rsidP="001F1D26">
      <w:pPr>
        <w:pStyle w:val="ConsPlusNormal"/>
        <w:jc w:val="both"/>
        <w:rPr>
          <w:rFonts w:ascii="Arial" w:hAnsi="Arial" w:cs="Arial"/>
          <w:sz w:val="24"/>
          <w:szCs w:val="24"/>
        </w:rPr>
      </w:pPr>
    </w:p>
    <w:p w:rsidR="00ED038E" w:rsidRPr="00840075" w:rsidRDefault="00ED038E" w:rsidP="004B7FF4">
      <w:pPr>
        <w:pStyle w:val="ConsPlusNormal"/>
        <w:ind w:firstLine="709"/>
        <w:jc w:val="both"/>
        <w:rPr>
          <w:rFonts w:ascii="Arial" w:hAnsi="Arial" w:cs="Arial"/>
          <w:sz w:val="24"/>
          <w:szCs w:val="24"/>
        </w:rPr>
      </w:pPr>
      <w:r w:rsidRPr="00840075">
        <w:rPr>
          <w:rFonts w:ascii="Arial" w:hAnsi="Arial" w:cs="Arial"/>
          <w:sz w:val="24"/>
          <w:szCs w:val="24"/>
        </w:rPr>
        <w:t xml:space="preserve">6.1. Обращения, принятые собранием (конференцией) подлежат обязательному рассмотрению органами местного самоуправления и должностными лицами местного самоуправления </w:t>
      </w:r>
      <w:r w:rsidR="0078184E" w:rsidRPr="00840075">
        <w:rPr>
          <w:rFonts w:ascii="Arial" w:hAnsi="Arial" w:cs="Arial"/>
          <w:sz w:val="24"/>
          <w:szCs w:val="24"/>
        </w:rPr>
        <w:t xml:space="preserve">Тарминского </w:t>
      </w:r>
      <w:r w:rsidRPr="00840075">
        <w:rPr>
          <w:rFonts w:ascii="Arial" w:hAnsi="Arial" w:cs="Arial"/>
          <w:sz w:val="24"/>
          <w:szCs w:val="24"/>
        </w:rPr>
        <w:t>муниципального образования, к компетенции которых отнесено решение содержащихся в обращениях вопросов, с направлением письменного ответа инициаторам проведения собрания (конференции) в порядке и сроки, которые установлены действующим законодательством.</w:t>
      </w:r>
    </w:p>
    <w:p w:rsidR="00ED038E" w:rsidRPr="00840075" w:rsidRDefault="00ED038E" w:rsidP="004B7FF4">
      <w:pPr>
        <w:pStyle w:val="ConsPlusNormal"/>
        <w:ind w:firstLine="709"/>
        <w:jc w:val="both"/>
        <w:rPr>
          <w:rFonts w:ascii="Arial" w:hAnsi="Arial" w:cs="Arial"/>
          <w:sz w:val="24"/>
          <w:szCs w:val="24"/>
        </w:rPr>
      </w:pPr>
      <w:r w:rsidRPr="00840075">
        <w:rPr>
          <w:rFonts w:ascii="Arial" w:hAnsi="Arial" w:cs="Arial"/>
          <w:sz w:val="24"/>
          <w:szCs w:val="24"/>
        </w:rPr>
        <w:t>6.2. Решение собрания (конференции) граждан носит рекомендательный характер.</w:t>
      </w:r>
    </w:p>
    <w:p w:rsidR="00ED038E" w:rsidRPr="00840075" w:rsidRDefault="00ED038E" w:rsidP="001F1D26">
      <w:pPr>
        <w:pStyle w:val="ConsPlusNormal"/>
        <w:jc w:val="both"/>
        <w:rPr>
          <w:rFonts w:ascii="Arial" w:hAnsi="Arial" w:cs="Arial"/>
          <w:sz w:val="24"/>
          <w:szCs w:val="24"/>
        </w:rPr>
      </w:pPr>
    </w:p>
    <w:p w:rsidR="00ED038E" w:rsidRPr="004B7FF4" w:rsidRDefault="00ED038E">
      <w:pPr>
        <w:pStyle w:val="ConsPlusNormal"/>
        <w:jc w:val="right"/>
        <w:outlineLvl w:val="1"/>
        <w:rPr>
          <w:rFonts w:ascii="Courier New" w:hAnsi="Courier New" w:cs="Courier New"/>
          <w:szCs w:val="22"/>
        </w:rPr>
      </w:pPr>
      <w:r w:rsidRPr="004B7FF4">
        <w:rPr>
          <w:rFonts w:ascii="Courier New" w:hAnsi="Courier New" w:cs="Courier New"/>
          <w:szCs w:val="22"/>
        </w:rPr>
        <w:lastRenderedPageBreak/>
        <w:t>Приложение 1</w:t>
      </w:r>
    </w:p>
    <w:p w:rsidR="00ED038E" w:rsidRPr="004B7FF4" w:rsidRDefault="00ED038E" w:rsidP="006E7B2B">
      <w:pPr>
        <w:pStyle w:val="ConsPlusNormal"/>
        <w:jc w:val="right"/>
        <w:rPr>
          <w:rFonts w:ascii="Courier New" w:hAnsi="Courier New" w:cs="Courier New"/>
          <w:szCs w:val="22"/>
        </w:rPr>
      </w:pPr>
      <w:r w:rsidRPr="004B7FF4">
        <w:rPr>
          <w:rFonts w:ascii="Courier New" w:hAnsi="Courier New" w:cs="Courier New"/>
          <w:szCs w:val="22"/>
        </w:rPr>
        <w:t>к Порядку назначения и проведения собрания</w:t>
      </w:r>
    </w:p>
    <w:p w:rsidR="00ED038E" w:rsidRPr="004B7FF4" w:rsidRDefault="00ED038E" w:rsidP="006E7B2B">
      <w:pPr>
        <w:pStyle w:val="ConsPlusNormal"/>
        <w:jc w:val="right"/>
        <w:rPr>
          <w:rFonts w:ascii="Courier New" w:hAnsi="Courier New" w:cs="Courier New"/>
          <w:szCs w:val="22"/>
        </w:rPr>
      </w:pPr>
      <w:r w:rsidRPr="004B7FF4">
        <w:rPr>
          <w:rFonts w:ascii="Courier New" w:hAnsi="Courier New" w:cs="Courier New"/>
          <w:szCs w:val="22"/>
        </w:rPr>
        <w:t>и конференц</w:t>
      </w:r>
      <w:r w:rsidR="004B7FF4">
        <w:rPr>
          <w:rFonts w:ascii="Courier New" w:hAnsi="Courier New" w:cs="Courier New"/>
          <w:szCs w:val="22"/>
        </w:rPr>
        <w:t>ии граждан (собрания делегатов)</w:t>
      </w:r>
    </w:p>
    <w:p w:rsidR="00ED038E" w:rsidRPr="004B7FF4" w:rsidRDefault="00ED038E" w:rsidP="006E7B2B">
      <w:pPr>
        <w:pStyle w:val="ConsPlusNormal"/>
        <w:jc w:val="right"/>
        <w:rPr>
          <w:rFonts w:ascii="Courier New" w:hAnsi="Courier New" w:cs="Courier New"/>
          <w:szCs w:val="22"/>
        </w:rPr>
      </w:pPr>
      <w:r w:rsidRPr="004B7FF4">
        <w:rPr>
          <w:rFonts w:ascii="Courier New" w:hAnsi="Courier New" w:cs="Courier New"/>
          <w:szCs w:val="22"/>
        </w:rPr>
        <w:t xml:space="preserve">в </w:t>
      </w:r>
      <w:r w:rsidR="0078184E" w:rsidRPr="004B7FF4">
        <w:rPr>
          <w:rFonts w:ascii="Courier New" w:hAnsi="Courier New" w:cs="Courier New"/>
          <w:szCs w:val="22"/>
        </w:rPr>
        <w:t>Тарминском</w:t>
      </w:r>
      <w:r w:rsidRPr="004B7FF4">
        <w:rPr>
          <w:rFonts w:ascii="Courier New" w:hAnsi="Courier New" w:cs="Courier New"/>
          <w:szCs w:val="22"/>
        </w:rPr>
        <w:t xml:space="preserve"> муниципальном образовании</w:t>
      </w:r>
    </w:p>
    <w:p w:rsidR="004B7FF4" w:rsidRDefault="004B7FF4" w:rsidP="006E7B2B">
      <w:pPr>
        <w:pStyle w:val="ConsPlusNonformat"/>
        <w:jc w:val="center"/>
        <w:rPr>
          <w:rFonts w:ascii="Arial" w:hAnsi="Arial" w:cs="Arial"/>
          <w:sz w:val="24"/>
          <w:szCs w:val="24"/>
        </w:rPr>
      </w:pPr>
      <w:bookmarkStart w:id="3" w:name="P155"/>
      <w:bookmarkEnd w:id="3"/>
    </w:p>
    <w:p w:rsidR="00ED038E" w:rsidRPr="00840075" w:rsidRDefault="00ED038E" w:rsidP="006E7B2B">
      <w:pPr>
        <w:pStyle w:val="ConsPlusNonformat"/>
        <w:jc w:val="center"/>
        <w:rPr>
          <w:rFonts w:ascii="Arial" w:hAnsi="Arial" w:cs="Arial"/>
          <w:sz w:val="24"/>
          <w:szCs w:val="24"/>
        </w:rPr>
      </w:pPr>
      <w:r w:rsidRPr="00840075">
        <w:rPr>
          <w:rFonts w:ascii="Arial" w:hAnsi="Arial" w:cs="Arial"/>
          <w:sz w:val="24"/>
          <w:szCs w:val="24"/>
        </w:rPr>
        <w:t>ПОДПИСНОЙ ЛИСТ</w:t>
      </w:r>
    </w:p>
    <w:p w:rsidR="00ED038E" w:rsidRPr="00840075" w:rsidRDefault="00ED038E" w:rsidP="006E7B2B">
      <w:pPr>
        <w:pStyle w:val="ConsPlusNonformat"/>
        <w:jc w:val="both"/>
        <w:rPr>
          <w:rFonts w:ascii="Arial" w:hAnsi="Arial" w:cs="Arial"/>
          <w:sz w:val="24"/>
          <w:szCs w:val="24"/>
        </w:rPr>
      </w:pPr>
    </w:p>
    <w:p w:rsidR="00ED038E" w:rsidRPr="00840075" w:rsidRDefault="004B7FF4" w:rsidP="006E7B2B">
      <w:pPr>
        <w:pStyle w:val="ConsPlusNonformat"/>
        <w:ind w:firstLine="567"/>
        <w:jc w:val="both"/>
        <w:rPr>
          <w:rFonts w:ascii="Arial" w:hAnsi="Arial" w:cs="Arial"/>
          <w:sz w:val="24"/>
          <w:szCs w:val="24"/>
        </w:rPr>
      </w:pPr>
      <w:r>
        <w:rPr>
          <w:rFonts w:ascii="Arial" w:hAnsi="Arial" w:cs="Arial"/>
          <w:sz w:val="24"/>
          <w:szCs w:val="24"/>
        </w:rPr>
        <w:t xml:space="preserve">Мы, </w:t>
      </w:r>
      <w:r w:rsidR="00ED038E" w:rsidRPr="00840075">
        <w:rPr>
          <w:rFonts w:ascii="Arial" w:hAnsi="Arial" w:cs="Arial"/>
          <w:sz w:val="24"/>
          <w:szCs w:val="24"/>
        </w:rPr>
        <w:t>нижеподписавшиеся члены инициативной группы, инициируем пров</w:t>
      </w:r>
      <w:r>
        <w:rPr>
          <w:rFonts w:ascii="Arial" w:hAnsi="Arial" w:cs="Arial"/>
          <w:sz w:val="24"/>
          <w:szCs w:val="24"/>
        </w:rPr>
        <w:t xml:space="preserve">едение собрания (конференции) на </w:t>
      </w:r>
      <w:r w:rsidR="00ED038E" w:rsidRPr="00840075">
        <w:rPr>
          <w:rFonts w:ascii="Arial" w:hAnsi="Arial" w:cs="Arial"/>
          <w:sz w:val="24"/>
          <w:szCs w:val="24"/>
        </w:rPr>
        <w:t xml:space="preserve">(части) территории </w:t>
      </w:r>
      <w:r w:rsidR="005011EB" w:rsidRPr="00840075">
        <w:rPr>
          <w:rFonts w:ascii="Arial" w:hAnsi="Arial" w:cs="Arial"/>
          <w:sz w:val="24"/>
          <w:szCs w:val="24"/>
        </w:rPr>
        <w:t>Тарминского</w:t>
      </w:r>
      <w:r w:rsidR="00ED038E" w:rsidRPr="00840075">
        <w:rPr>
          <w:rFonts w:ascii="Arial" w:hAnsi="Arial" w:cs="Arial"/>
          <w:sz w:val="24"/>
          <w:szCs w:val="24"/>
        </w:rPr>
        <w:t xml:space="preserve"> муниципального образования</w:t>
      </w:r>
    </w:p>
    <w:p w:rsidR="00ED038E" w:rsidRPr="00840075" w:rsidRDefault="00ED038E" w:rsidP="006E7B2B">
      <w:pPr>
        <w:pStyle w:val="ConsPlusNonformat"/>
        <w:jc w:val="both"/>
        <w:rPr>
          <w:rFonts w:ascii="Arial" w:hAnsi="Arial" w:cs="Arial"/>
          <w:sz w:val="24"/>
          <w:szCs w:val="24"/>
        </w:rPr>
      </w:pPr>
      <w:r w:rsidRPr="00840075">
        <w:rPr>
          <w:rFonts w:ascii="Arial" w:hAnsi="Arial" w:cs="Arial"/>
          <w:sz w:val="24"/>
          <w:szCs w:val="24"/>
        </w:rPr>
        <w:t>__________________________________________________________________</w:t>
      </w:r>
    </w:p>
    <w:p w:rsidR="00ED038E" w:rsidRPr="00840075" w:rsidRDefault="00ED038E" w:rsidP="004B7FF4">
      <w:pPr>
        <w:pStyle w:val="ConsPlusNonformat"/>
        <w:jc w:val="center"/>
        <w:rPr>
          <w:rFonts w:ascii="Arial" w:hAnsi="Arial" w:cs="Arial"/>
          <w:sz w:val="24"/>
          <w:szCs w:val="24"/>
        </w:rPr>
      </w:pPr>
      <w:r w:rsidRPr="00840075">
        <w:rPr>
          <w:rFonts w:ascii="Arial" w:hAnsi="Arial" w:cs="Arial"/>
          <w:sz w:val="24"/>
          <w:szCs w:val="24"/>
        </w:rPr>
        <w:t>(указать часть территории)</w:t>
      </w:r>
    </w:p>
    <w:p w:rsidR="00ED038E" w:rsidRPr="00840075" w:rsidRDefault="00ED038E" w:rsidP="006E7B2B">
      <w:pPr>
        <w:pStyle w:val="ConsPlusNonformat"/>
        <w:jc w:val="both"/>
        <w:rPr>
          <w:rFonts w:ascii="Arial" w:hAnsi="Arial" w:cs="Arial"/>
          <w:sz w:val="24"/>
          <w:szCs w:val="24"/>
        </w:rPr>
      </w:pPr>
    </w:p>
    <w:p w:rsidR="00ED038E" w:rsidRPr="00840075" w:rsidRDefault="00ED038E" w:rsidP="006E7B2B">
      <w:pPr>
        <w:pStyle w:val="ConsPlusNonformat"/>
        <w:jc w:val="both"/>
        <w:rPr>
          <w:rFonts w:ascii="Arial" w:hAnsi="Arial" w:cs="Arial"/>
          <w:sz w:val="24"/>
          <w:szCs w:val="24"/>
        </w:rPr>
      </w:pPr>
      <w:r w:rsidRPr="00840075">
        <w:rPr>
          <w:rFonts w:ascii="Arial" w:hAnsi="Arial" w:cs="Arial"/>
          <w:sz w:val="24"/>
          <w:szCs w:val="24"/>
        </w:rPr>
        <w:t>по вопросу (вопросам):</w:t>
      </w:r>
    </w:p>
    <w:p w:rsidR="00ED038E" w:rsidRPr="00840075" w:rsidRDefault="00ED038E" w:rsidP="006E7B2B">
      <w:pPr>
        <w:pStyle w:val="ConsPlusNonformat"/>
        <w:jc w:val="both"/>
        <w:rPr>
          <w:rFonts w:ascii="Arial" w:hAnsi="Arial" w:cs="Arial"/>
          <w:sz w:val="24"/>
          <w:szCs w:val="24"/>
        </w:rPr>
      </w:pPr>
      <w:r w:rsidRPr="00840075">
        <w:rPr>
          <w:rFonts w:ascii="Arial" w:hAnsi="Arial" w:cs="Arial"/>
          <w:sz w:val="24"/>
          <w:szCs w:val="24"/>
        </w:rPr>
        <w:t>_________________________________________________________________</w:t>
      </w:r>
    </w:p>
    <w:p w:rsidR="00ED038E" w:rsidRPr="00840075" w:rsidRDefault="00ED038E" w:rsidP="006E7B2B">
      <w:pPr>
        <w:pStyle w:val="ConsPlusNonformat"/>
        <w:jc w:val="both"/>
        <w:rPr>
          <w:rFonts w:ascii="Arial" w:hAnsi="Arial" w:cs="Arial"/>
          <w:sz w:val="24"/>
          <w:szCs w:val="24"/>
        </w:rPr>
      </w:pPr>
      <w:r w:rsidRPr="00840075">
        <w:rPr>
          <w:rFonts w:ascii="Arial" w:hAnsi="Arial" w:cs="Arial"/>
          <w:sz w:val="24"/>
          <w:szCs w:val="24"/>
        </w:rPr>
        <w:t>______________________________________</w:t>
      </w:r>
      <w:r w:rsidR="004B7FF4">
        <w:rPr>
          <w:rFonts w:ascii="Arial" w:hAnsi="Arial" w:cs="Arial"/>
          <w:sz w:val="24"/>
          <w:szCs w:val="24"/>
        </w:rPr>
        <w:t>_______________________________</w:t>
      </w:r>
      <w:r w:rsidRPr="00840075">
        <w:rPr>
          <w:rFonts w:ascii="Arial" w:hAnsi="Arial" w:cs="Arial"/>
          <w:sz w:val="24"/>
          <w:szCs w:val="24"/>
        </w:rPr>
        <w:t>______________________________________________________________</w:t>
      </w:r>
    </w:p>
    <w:p w:rsidR="00ED038E" w:rsidRPr="00840075" w:rsidRDefault="00ED038E" w:rsidP="004B7FF4">
      <w:pPr>
        <w:pStyle w:val="ConsPlusNonformat"/>
        <w:jc w:val="center"/>
        <w:rPr>
          <w:rFonts w:ascii="Arial" w:hAnsi="Arial" w:cs="Arial"/>
          <w:sz w:val="24"/>
          <w:szCs w:val="24"/>
        </w:rPr>
      </w:pPr>
      <w:r w:rsidRPr="00840075">
        <w:rPr>
          <w:rFonts w:ascii="Arial" w:hAnsi="Arial" w:cs="Arial"/>
          <w:sz w:val="24"/>
          <w:szCs w:val="24"/>
        </w:rPr>
        <w:t>(формулировка вопроса (вопросов))</w:t>
      </w:r>
    </w:p>
    <w:p w:rsidR="00ED038E" w:rsidRPr="00840075" w:rsidRDefault="00ED038E" w:rsidP="006E7B2B">
      <w:pPr>
        <w:pStyle w:val="ConsPlusNonformat"/>
        <w:jc w:val="both"/>
        <w:rPr>
          <w:rFonts w:ascii="Arial" w:hAnsi="Arial" w:cs="Arial"/>
          <w:sz w:val="24"/>
          <w:szCs w:val="24"/>
        </w:rPr>
      </w:pPr>
    </w:p>
    <w:p w:rsidR="00ED038E" w:rsidRPr="00840075" w:rsidRDefault="00ED038E" w:rsidP="006E7B2B">
      <w:pPr>
        <w:pStyle w:val="ConsPlusNonformat"/>
        <w:jc w:val="both"/>
        <w:rPr>
          <w:rFonts w:ascii="Arial" w:hAnsi="Arial" w:cs="Arial"/>
          <w:sz w:val="24"/>
          <w:szCs w:val="24"/>
        </w:rPr>
      </w:pPr>
      <w:r w:rsidRPr="00840075">
        <w:rPr>
          <w:rFonts w:ascii="Arial" w:hAnsi="Arial" w:cs="Arial"/>
          <w:sz w:val="24"/>
          <w:szCs w:val="24"/>
        </w:rPr>
        <w:t xml:space="preserve">в связи </w:t>
      </w:r>
      <w:proofErr w:type="gramStart"/>
      <w:r w:rsidRPr="00840075">
        <w:rPr>
          <w:rFonts w:ascii="Arial" w:hAnsi="Arial" w:cs="Arial"/>
          <w:sz w:val="24"/>
          <w:szCs w:val="24"/>
        </w:rPr>
        <w:t>с</w:t>
      </w:r>
      <w:proofErr w:type="gramEnd"/>
      <w:r w:rsidRPr="00840075">
        <w:rPr>
          <w:rFonts w:ascii="Arial" w:hAnsi="Arial" w:cs="Arial"/>
          <w:sz w:val="24"/>
          <w:szCs w:val="24"/>
        </w:rPr>
        <w:t xml:space="preserve"> </w:t>
      </w:r>
    </w:p>
    <w:p w:rsidR="00ED038E" w:rsidRPr="00840075" w:rsidRDefault="00ED038E" w:rsidP="006E7B2B">
      <w:pPr>
        <w:pStyle w:val="ConsPlusNonformat"/>
        <w:jc w:val="both"/>
        <w:rPr>
          <w:rFonts w:ascii="Arial" w:hAnsi="Arial" w:cs="Arial"/>
          <w:sz w:val="24"/>
          <w:szCs w:val="24"/>
        </w:rPr>
      </w:pPr>
      <w:r w:rsidRPr="00840075">
        <w:rPr>
          <w:rFonts w:ascii="Arial" w:hAnsi="Arial" w:cs="Arial"/>
          <w:sz w:val="24"/>
          <w:szCs w:val="24"/>
        </w:rPr>
        <w:t>_________________________________________________________________</w:t>
      </w:r>
    </w:p>
    <w:p w:rsidR="00ED038E" w:rsidRPr="00840075" w:rsidRDefault="00ED038E" w:rsidP="006E7B2B">
      <w:pPr>
        <w:pStyle w:val="ConsPlusNonformat"/>
        <w:jc w:val="both"/>
        <w:rPr>
          <w:rFonts w:ascii="Arial" w:hAnsi="Arial" w:cs="Arial"/>
          <w:sz w:val="24"/>
          <w:szCs w:val="24"/>
        </w:rPr>
      </w:pPr>
      <w:r w:rsidRPr="00840075">
        <w:rPr>
          <w:rFonts w:ascii="Arial" w:hAnsi="Arial" w:cs="Arial"/>
          <w:sz w:val="24"/>
          <w:szCs w:val="24"/>
        </w:rPr>
        <w:t>____________________________________________________________________________________________________________________________________</w:t>
      </w:r>
    </w:p>
    <w:p w:rsidR="00ED038E" w:rsidRPr="00840075" w:rsidRDefault="00ED038E" w:rsidP="006E7B2B">
      <w:pPr>
        <w:pStyle w:val="ConsPlusNonformat"/>
        <w:jc w:val="center"/>
        <w:rPr>
          <w:rFonts w:ascii="Arial" w:hAnsi="Arial" w:cs="Arial"/>
          <w:sz w:val="24"/>
          <w:szCs w:val="24"/>
        </w:rPr>
      </w:pPr>
      <w:proofErr w:type="gramStart"/>
      <w:r w:rsidRPr="00840075">
        <w:rPr>
          <w:rFonts w:ascii="Arial" w:hAnsi="Arial" w:cs="Arial"/>
          <w:sz w:val="24"/>
          <w:szCs w:val="24"/>
        </w:rPr>
        <w:t>(обоснование необходимости рассмотрения вопроса на собрании</w:t>
      </w:r>
      <w:proofErr w:type="gramEnd"/>
    </w:p>
    <w:p w:rsidR="00ED038E" w:rsidRPr="00840075" w:rsidRDefault="00ED038E" w:rsidP="006E7B2B">
      <w:pPr>
        <w:pStyle w:val="ConsPlusNonformat"/>
        <w:jc w:val="center"/>
        <w:rPr>
          <w:rFonts w:ascii="Arial" w:hAnsi="Arial" w:cs="Arial"/>
          <w:sz w:val="24"/>
          <w:szCs w:val="24"/>
        </w:rPr>
      </w:pPr>
      <w:r w:rsidRPr="00840075">
        <w:rPr>
          <w:rFonts w:ascii="Arial" w:hAnsi="Arial" w:cs="Arial"/>
          <w:sz w:val="24"/>
          <w:szCs w:val="24"/>
        </w:rPr>
        <w:t>(конференции) граждан (собрании делегатов))</w:t>
      </w:r>
    </w:p>
    <w:p w:rsidR="00ED038E" w:rsidRPr="00840075" w:rsidRDefault="00ED038E" w:rsidP="006E7B2B">
      <w:pPr>
        <w:pStyle w:val="ConsPlusNormal"/>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1701"/>
        <w:gridCol w:w="1304"/>
        <w:gridCol w:w="1436"/>
        <w:gridCol w:w="1701"/>
        <w:gridCol w:w="1701"/>
        <w:gridCol w:w="1277"/>
      </w:tblGrid>
      <w:tr w:rsidR="00ED038E" w:rsidRPr="00840075">
        <w:tc>
          <w:tcPr>
            <w:tcW w:w="675" w:type="dxa"/>
          </w:tcPr>
          <w:p w:rsidR="00ED038E" w:rsidRPr="004B7FF4" w:rsidRDefault="00ED038E" w:rsidP="006E7B2B">
            <w:pPr>
              <w:pStyle w:val="ConsPlusNormal"/>
              <w:jc w:val="both"/>
              <w:rPr>
                <w:rFonts w:ascii="Courier New" w:hAnsi="Courier New" w:cs="Courier New"/>
                <w:szCs w:val="22"/>
              </w:rPr>
            </w:pPr>
            <w:r w:rsidRPr="004B7FF4">
              <w:rPr>
                <w:rFonts w:ascii="Courier New" w:hAnsi="Courier New" w:cs="Courier New"/>
                <w:szCs w:val="22"/>
              </w:rPr>
              <w:t xml:space="preserve">N </w:t>
            </w:r>
            <w:proofErr w:type="spellStart"/>
            <w:proofErr w:type="gramStart"/>
            <w:r w:rsidRPr="004B7FF4">
              <w:rPr>
                <w:rFonts w:ascii="Courier New" w:hAnsi="Courier New" w:cs="Courier New"/>
                <w:szCs w:val="22"/>
              </w:rPr>
              <w:t>п</w:t>
            </w:r>
            <w:proofErr w:type="spellEnd"/>
            <w:proofErr w:type="gramEnd"/>
            <w:r w:rsidRPr="004B7FF4">
              <w:rPr>
                <w:rFonts w:ascii="Courier New" w:hAnsi="Courier New" w:cs="Courier New"/>
                <w:szCs w:val="22"/>
              </w:rPr>
              <w:t>/</w:t>
            </w:r>
            <w:proofErr w:type="spellStart"/>
            <w:r w:rsidRPr="004B7FF4">
              <w:rPr>
                <w:rFonts w:ascii="Courier New" w:hAnsi="Courier New" w:cs="Courier New"/>
                <w:szCs w:val="22"/>
              </w:rPr>
              <w:t>п</w:t>
            </w:r>
            <w:proofErr w:type="spellEnd"/>
          </w:p>
        </w:tc>
        <w:tc>
          <w:tcPr>
            <w:tcW w:w="1701" w:type="dxa"/>
          </w:tcPr>
          <w:p w:rsidR="00ED038E" w:rsidRPr="004B7FF4" w:rsidRDefault="00ED038E" w:rsidP="006E7B2B">
            <w:pPr>
              <w:pStyle w:val="ConsPlusNormal"/>
              <w:jc w:val="both"/>
              <w:rPr>
                <w:rFonts w:ascii="Courier New" w:hAnsi="Courier New" w:cs="Courier New"/>
                <w:szCs w:val="22"/>
              </w:rPr>
            </w:pPr>
            <w:r w:rsidRPr="004B7FF4">
              <w:rPr>
                <w:rFonts w:ascii="Courier New" w:hAnsi="Courier New" w:cs="Courier New"/>
                <w:szCs w:val="22"/>
              </w:rPr>
              <w:t>Фамилия, имя, отчество (полностью)</w:t>
            </w:r>
          </w:p>
        </w:tc>
        <w:tc>
          <w:tcPr>
            <w:tcW w:w="1304" w:type="dxa"/>
          </w:tcPr>
          <w:p w:rsidR="00ED038E" w:rsidRPr="004B7FF4" w:rsidRDefault="00ED038E" w:rsidP="006E7B2B">
            <w:pPr>
              <w:pStyle w:val="ConsPlusNormal"/>
              <w:jc w:val="both"/>
              <w:rPr>
                <w:rFonts w:ascii="Courier New" w:hAnsi="Courier New" w:cs="Courier New"/>
                <w:szCs w:val="22"/>
              </w:rPr>
            </w:pPr>
            <w:r w:rsidRPr="004B7FF4">
              <w:rPr>
                <w:rFonts w:ascii="Courier New" w:hAnsi="Courier New" w:cs="Courier New"/>
                <w:szCs w:val="22"/>
              </w:rPr>
              <w:t>Дата рождения</w:t>
            </w:r>
          </w:p>
        </w:tc>
        <w:tc>
          <w:tcPr>
            <w:tcW w:w="1436" w:type="dxa"/>
          </w:tcPr>
          <w:p w:rsidR="00ED038E" w:rsidRPr="004B7FF4" w:rsidRDefault="00ED038E" w:rsidP="006E7B2B">
            <w:pPr>
              <w:pStyle w:val="ConsPlusNormal"/>
              <w:jc w:val="both"/>
              <w:rPr>
                <w:rFonts w:ascii="Courier New" w:hAnsi="Courier New" w:cs="Courier New"/>
                <w:szCs w:val="22"/>
              </w:rPr>
            </w:pPr>
            <w:r w:rsidRPr="004B7FF4">
              <w:rPr>
                <w:rFonts w:ascii="Courier New" w:hAnsi="Courier New" w:cs="Courier New"/>
                <w:szCs w:val="22"/>
              </w:rPr>
              <w:t>Адрес места жительства</w:t>
            </w:r>
          </w:p>
        </w:tc>
        <w:tc>
          <w:tcPr>
            <w:tcW w:w="1701" w:type="dxa"/>
          </w:tcPr>
          <w:p w:rsidR="00ED038E" w:rsidRPr="004B7FF4" w:rsidRDefault="00ED038E" w:rsidP="006E7B2B">
            <w:pPr>
              <w:pStyle w:val="ConsPlusNormal"/>
              <w:jc w:val="both"/>
              <w:rPr>
                <w:rFonts w:ascii="Courier New" w:hAnsi="Courier New" w:cs="Courier New"/>
                <w:szCs w:val="22"/>
              </w:rPr>
            </w:pPr>
            <w:r w:rsidRPr="004B7FF4">
              <w:rPr>
                <w:rFonts w:ascii="Courier New" w:hAnsi="Courier New" w:cs="Courier New"/>
                <w:szCs w:val="22"/>
              </w:rPr>
              <w:t>Серия и номер паспорта или документа, заменяющего паспорт гражданина</w:t>
            </w:r>
          </w:p>
        </w:tc>
        <w:tc>
          <w:tcPr>
            <w:tcW w:w="1701" w:type="dxa"/>
          </w:tcPr>
          <w:p w:rsidR="00ED038E" w:rsidRPr="004B7FF4" w:rsidRDefault="00ED038E" w:rsidP="006E7B2B">
            <w:pPr>
              <w:pStyle w:val="ConsPlusNormal"/>
              <w:jc w:val="both"/>
              <w:rPr>
                <w:rFonts w:ascii="Courier New" w:hAnsi="Courier New" w:cs="Courier New"/>
                <w:szCs w:val="22"/>
              </w:rPr>
            </w:pPr>
            <w:proofErr w:type="gramStart"/>
            <w:r w:rsidRPr="004B7FF4">
              <w:rPr>
                <w:rFonts w:ascii="Courier New" w:hAnsi="Courier New" w:cs="Courier New"/>
                <w:szCs w:val="22"/>
              </w:rPr>
              <w:t>Согласен на сбор и обработку персональных данных</w:t>
            </w:r>
            <w:proofErr w:type="gramEnd"/>
          </w:p>
        </w:tc>
        <w:tc>
          <w:tcPr>
            <w:tcW w:w="1277" w:type="dxa"/>
          </w:tcPr>
          <w:p w:rsidR="00ED038E" w:rsidRPr="004B7FF4" w:rsidRDefault="00ED038E" w:rsidP="006E7B2B">
            <w:pPr>
              <w:pStyle w:val="ConsPlusNormal"/>
              <w:jc w:val="both"/>
              <w:rPr>
                <w:rFonts w:ascii="Courier New" w:hAnsi="Courier New" w:cs="Courier New"/>
                <w:szCs w:val="22"/>
              </w:rPr>
            </w:pPr>
            <w:r w:rsidRPr="004B7FF4">
              <w:rPr>
                <w:rFonts w:ascii="Courier New" w:hAnsi="Courier New" w:cs="Courier New"/>
                <w:szCs w:val="22"/>
              </w:rPr>
              <w:t>Личная подпись и дата внесения подписи</w:t>
            </w:r>
          </w:p>
        </w:tc>
      </w:tr>
      <w:tr w:rsidR="00ED038E" w:rsidRPr="00840075">
        <w:tc>
          <w:tcPr>
            <w:tcW w:w="675" w:type="dxa"/>
          </w:tcPr>
          <w:p w:rsidR="00ED038E" w:rsidRPr="004B7FF4" w:rsidRDefault="00ED038E">
            <w:pPr>
              <w:pStyle w:val="ConsPlusNormal"/>
              <w:jc w:val="both"/>
              <w:rPr>
                <w:rFonts w:ascii="Courier New" w:hAnsi="Courier New" w:cs="Courier New"/>
                <w:szCs w:val="22"/>
              </w:rPr>
            </w:pPr>
            <w:r w:rsidRPr="004B7FF4">
              <w:rPr>
                <w:rFonts w:ascii="Courier New" w:hAnsi="Courier New" w:cs="Courier New"/>
                <w:szCs w:val="22"/>
              </w:rPr>
              <w:t>1.</w:t>
            </w:r>
          </w:p>
        </w:tc>
        <w:tc>
          <w:tcPr>
            <w:tcW w:w="1701" w:type="dxa"/>
          </w:tcPr>
          <w:p w:rsidR="00ED038E" w:rsidRPr="004B7FF4" w:rsidRDefault="00ED038E">
            <w:pPr>
              <w:pStyle w:val="ConsPlusNormal"/>
              <w:rPr>
                <w:rFonts w:ascii="Courier New" w:hAnsi="Courier New" w:cs="Courier New"/>
                <w:szCs w:val="22"/>
              </w:rPr>
            </w:pPr>
          </w:p>
        </w:tc>
        <w:tc>
          <w:tcPr>
            <w:tcW w:w="1304" w:type="dxa"/>
          </w:tcPr>
          <w:p w:rsidR="00ED038E" w:rsidRPr="004B7FF4" w:rsidRDefault="00ED038E">
            <w:pPr>
              <w:pStyle w:val="ConsPlusNormal"/>
              <w:rPr>
                <w:rFonts w:ascii="Courier New" w:hAnsi="Courier New" w:cs="Courier New"/>
                <w:szCs w:val="22"/>
              </w:rPr>
            </w:pPr>
          </w:p>
        </w:tc>
        <w:tc>
          <w:tcPr>
            <w:tcW w:w="1436" w:type="dxa"/>
          </w:tcPr>
          <w:p w:rsidR="00ED038E" w:rsidRPr="004B7FF4" w:rsidRDefault="00ED038E">
            <w:pPr>
              <w:pStyle w:val="ConsPlusNormal"/>
              <w:rPr>
                <w:rFonts w:ascii="Courier New" w:hAnsi="Courier New" w:cs="Courier New"/>
                <w:szCs w:val="22"/>
              </w:rPr>
            </w:pPr>
          </w:p>
        </w:tc>
        <w:tc>
          <w:tcPr>
            <w:tcW w:w="1701" w:type="dxa"/>
          </w:tcPr>
          <w:p w:rsidR="00ED038E" w:rsidRPr="004B7FF4" w:rsidRDefault="00ED038E">
            <w:pPr>
              <w:pStyle w:val="ConsPlusNormal"/>
              <w:rPr>
                <w:rFonts w:ascii="Courier New" w:hAnsi="Courier New" w:cs="Courier New"/>
                <w:szCs w:val="22"/>
              </w:rPr>
            </w:pPr>
          </w:p>
        </w:tc>
        <w:tc>
          <w:tcPr>
            <w:tcW w:w="1701" w:type="dxa"/>
          </w:tcPr>
          <w:p w:rsidR="00ED038E" w:rsidRPr="004B7FF4" w:rsidRDefault="00ED038E">
            <w:pPr>
              <w:pStyle w:val="ConsPlusNormal"/>
              <w:rPr>
                <w:rFonts w:ascii="Courier New" w:hAnsi="Courier New" w:cs="Courier New"/>
                <w:szCs w:val="22"/>
              </w:rPr>
            </w:pPr>
          </w:p>
        </w:tc>
        <w:tc>
          <w:tcPr>
            <w:tcW w:w="1277" w:type="dxa"/>
          </w:tcPr>
          <w:p w:rsidR="00ED038E" w:rsidRPr="004B7FF4" w:rsidRDefault="00ED038E">
            <w:pPr>
              <w:pStyle w:val="ConsPlusNormal"/>
              <w:rPr>
                <w:rFonts w:ascii="Courier New" w:hAnsi="Courier New" w:cs="Courier New"/>
                <w:szCs w:val="22"/>
              </w:rPr>
            </w:pPr>
          </w:p>
        </w:tc>
      </w:tr>
      <w:tr w:rsidR="00ED038E" w:rsidRPr="00840075">
        <w:tc>
          <w:tcPr>
            <w:tcW w:w="675" w:type="dxa"/>
          </w:tcPr>
          <w:p w:rsidR="00ED038E" w:rsidRPr="004B7FF4" w:rsidRDefault="00ED038E">
            <w:pPr>
              <w:pStyle w:val="ConsPlusNormal"/>
              <w:jc w:val="both"/>
              <w:rPr>
                <w:rFonts w:ascii="Courier New" w:hAnsi="Courier New" w:cs="Courier New"/>
                <w:szCs w:val="22"/>
              </w:rPr>
            </w:pPr>
            <w:r w:rsidRPr="004B7FF4">
              <w:rPr>
                <w:rFonts w:ascii="Courier New" w:hAnsi="Courier New" w:cs="Courier New"/>
                <w:szCs w:val="22"/>
              </w:rPr>
              <w:t>2.</w:t>
            </w:r>
          </w:p>
        </w:tc>
        <w:tc>
          <w:tcPr>
            <w:tcW w:w="1701" w:type="dxa"/>
          </w:tcPr>
          <w:p w:rsidR="00ED038E" w:rsidRPr="004B7FF4" w:rsidRDefault="00ED038E">
            <w:pPr>
              <w:pStyle w:val="ConsPlusNormal"/>
              <w:rPr>
                <w:rFonts w:ascii="Courier New" w:hAnsi="Courier New" w:cs="Courier New"/>
                <w:szCs w:val="22"/>
              </w:rPr>
            </w:pPr>
          </w:p>
        </w:tc>
        <w:tc>
          <w:tcPr>
            <w:tcW w:w="1304" w:type="dxa"/>
          </w:tcPr>
          <w:p w:rsidR="00ED038E" w:rsidRPr="004B7FF4" w:rsidRDefault="00ED038E">
            <w:pPr>
              <w:pStyle w:val="ConsPlusNormal"/>
              <w:rPr>
                <w:rFonts w:ascii="Courier New" w:hAnsi="Courier New" w:cs="Courier New"/>
                <w:szCs w:val="22"/>
              </w:rPr>
            </w:pPr>
          </w:p>
        </w:tc>
        <w:tc>
          <w:tcPr>
            <w:tcW w:w="1436" w:type="dxa"/>
          </w:tcPr>
          <w:p w:rsidR="00ED038E" w:rsidRPr="004B7FF4" w:rsidRDefault="00ED038E">
            <w:pPr>
              <w:pStyle w:val="ConsPlusNormal"/>
              <w:rPr>
                <w:rFonts w:ascii="Courier New" w:hAnsi="Courier New" w:cs="Courier New"/>
                <w:szCs w:val="22"/>
              </w:rPr>
            </w:pPr>
          </w:p>
        </w:tc>
        <w:tc>
          <w:tcPr>
            <w:tcW w:w="1701" w:type="dxa"/>
          </w:tcPr>
          <w:p w:rsidR="00ED038E" w:rsidRPr="004B7FF4" w:rsidRDefault="00ED038E">
            <w:pPr>
              <w:pStyle w:val="ConsPlusNormal"/>
              <w:rPr>
                <w:rFonts w:ascii="Courier New" w:hAnsi="Courier New" w:cs="Courier New"/>
                <w:szCs w:val="22"/>
              </w:rPr>
            </w:pPr>
          </w:p>
        </w:tc>
        <w:tc>
          <w:tcPr>
            <w:tcW w:w="1701" w:type="dxa"/>
          </w:tcPr>
          <w:p w:rsidR="00ED038E" w:rsidRPr="004B7FF4" w:rsidRDefault="00ED038E">
            <w:pPr>
              <w:pStyle w:val="ConsPlusNormal"/>
              <w:rPr>
                <w:rFonts w:ascii="Courier New" w:hAnsi="Courier New" w:cs="Courier New"/>
                <w:szCs w:val="22"/>
              </w:rPr>
            </w:pPr>
          </w:p>
        </w:tc>
        <w:tc>
          <w:tcPr>
            <w:tcW w:w="1277" w:type="dxa"/>
          </w:tcPr>
          <w:p w:rsidR="00ED038E" w:rsidRPr="004B7FF4" w:rsidRDefault="00ED038E">
            <w:pPr>
              <w:pStyle w:val="ConsPlusNormal"/>
              <w:rPr>
                <w:rFonts w:ascii="Courier New" w:hAnsi="Courier New" w:cs="Courier New"/>
                <w:szCs w:val="22"/>
              </w:rPr>
            </w:pPr>
          </w:p>
        </w:tc>
      </w:tr>
      <w:tr w:rsidR="00ED038E" w:rsidRPr="00840075">
        <w:tc>
          <w:tcPr>
            <w:tcW w:w="675" w:type="dxa"/>
          </w:tcPr>
          <w:p w:rsidR="00ED038E" w:rsidRPr="004B7FF4" w:rsidRDefault="00ED038E">
            <w:pPr>
              <w:pStyle w:val="ConsPlusNormal"/>
              <w:jc w:val="both"/>
              <w:rPr>
                <w:rFonts w:ascii="Courier New" w:hAnsi="Courier New" w:cs="Courier New"/>
                <w:szCs w:val="22"/>
              </w:rPr>
            </w:pPr>
            <w:r w:rsidRPr="004B7FF4">
              <w:rPr>
                <w:rFonts w:ascii="Courier New" w:hAnsi="Courier New" w:cs="Courier New"/>
                <w:szCs w:val="22"/>
              </w:rPr>
              <w:t>3.</w:t>
            </w:r>
          </w:p>
        </w:tc>
        <w:tc>
          <w:tcPr>
            <w:tcW w:w="1701" w:type="dxa"/>
          </w:tcPr>
          <w:p w:rsidR="00ED038E" w:rsidRPr="004B7FF4" w:rsidRDefault="00ED038E">
            <w:pPr>
              <w:pStyle w:val="ConsPlusNormal"/>
              <w:rPr>
                <w:rFonts w:ascii="Courier New" w:hAnsi="Courier New" w:cs="Courier New"/>
                <w:szCs w:val="22"/>
              </w:rPr>
            </w:pPr>
          </w:p>
        </w:tc>
        <w:tc>
          <w:tcPr>
            <w:tcW w:w="1304" w:type="dxa"/>
          </w:tcPr>
          <w:p w:rsidR="00ED038E" w:rsidRPr="004B7FF4" w:rsidRDefault="00ED038E">
            <w:pPr>
              <w:pStyle w:val="ConsPlusNormal"/>
              <w:rPr>
                <w:rFonts w:ascii="Courier New" w:hAnsi="Courier New" w:cs="Courier New"/>
                <w:szCs w:val="22"/>
              </w:rPr>
            </w:pPr>
          </w:p>
        </w:tc>
        <w:tc>
          <w:tcPr>
            <w:tcW w:w="1436" w:type="dxa"/>
          </w:tcPr>
          <w:p w:rsidR="00ED038E" w:rsidRPr="004B7FF4" w:rsidRDefault="00ED038E">
            <w:pPr>
              <w:pStyle w:val="ConsPlusNormal"/>
              <w:rPr>
                <w:rFonts w:ascii="Courier New" w:hAnsi="Courier New" w:cs="Courier New"/>
                <w:szCs w:val="22"/>
              </w:rPr>
            </w:pPr>
          </w:p>
        </w:tc>
        <w:tc>
          <w:tcPr>
            <w:tcW w:w="1701" w:type="dxa"/>
          </w:tcPr>
          <w:p w:rsidR="00ED038E" w:rsidRPr="004B7FF4" w:rsidRDefault="00ED038E">
            <w:pPr>
              <w:pStyle w:val="ConsPlusNormal"/>
              <w:rPr>
                <w:rFonts w:ascii="Courier New" w:hAnsi="Courier New" w:cs="Courier New"/>
                <w:szCs w:val="22"/>
              </w:rPr>
            </w:pPr>
          </w:p>
        </w:tc>
        <w:tc>
          <w:tcPr>
            <w:tcW w:w="1701" w:type="dxa"/>
          </w:tcPr>
          <w:p w:rsidR="00ED038E" w:rsidRPr="004B7FF4" w:rsidRDefault="00ED038E">
            <w:pPr>
              <w:pStyle w:val="ConsPlusNormal"/>
              <w:rPr>
                <w:rFonts w:ascii="Courier New" w:hAnsi="Courier New" w:cs="Courier New"/>
                <w:szCs w:val="22"/>
              </w:rPr>
            </w:pPr>
          </w:p>
        </w:tc>
        <w:tc>
          <w:tcPr>
            <w:tcW w:w="1277" w:type="dxa"/>
          </w:tcPr>
          <w:p w:rsidR="00ED038E" w:rsidRPr="004B7FF4" w:rsidRDefault="00ED038E">
            <w:pPr>
              <w:pStyle w:val="ConsPlusNormal"/>
              <w:rPr>
                <w:rFonts w:ascii="Courier New" w:hAnsi="Courier New" w:cs="Courier New"/>
                <w:szCs w:val="22"/>
              </w:rPr>
            </w:pPr>
          </w:p>
        </w:tc>
      </w:tr>
      <w:tr w:rsidR="00ED038E" w:rsidRPr="00840075">
        <w:tc>
          <w:tcPr>
            <w:tcW w:w="675" w:type="dxa"/>
          </w:tcPr>
          <w:p w:rsidR="00ED038E" w:rsidRPr="004B7FF4" w:rsidRDefault="00ED038E">
            <w:pPr>
              <w:pStyle w:val="ConsPlusNormal"/>
              <w:jc w:val="both"/>
              <w:rPr>
                <w:rFonts w:ascii="Courier New" w:hAnsi="Courier New" w:cs="Courier New"/>
                <w:szCs w:val="22"/>
              </w:rPr>
            </w:pPr>
            <w:r w:rsidRPr="004B7FF4">
              <w:rPr>
                <w:rFonts w:ascii="Courier New" w:hAnsi="Courier New" w:cs="Courier New"/>
                <w:szCs w:val="22"/>
              </w:rPr>
              <w:t>4.</w:t>
            </w:r>
          </w:p>
        </w:tc>
        <w:tc>
          <w:tcPr>
            <w:tcW w:w="1701" w:type="dxa"/>
          </w:tcPr>
          <w:p w:rsidR="00ED038E" w:rsidRPr="004B7FF4" w:rsidRDefault="00ED038E">
            <w:pPr>
              <w:pStyle w:val="ConsPlusNormal"/>
              <w:rPr>
                <w:rFonts w:ascii="Courier New" w:hAnsi="Courier New" w:cs="Courier New"/>
                <w:szCs w:val="22"/>
              </w:rPr>
            </w:pPr>
          </w:p>
        </w:tc>
        <w:tc>
          <w:tcPr>
            <w:tcW w:w="1304" w:type="dxa"/>
          </w:tcPr>
          <w:p w:rsidR="00ED038E" w:rsidRPr="004B7FF4" w:rsidRDefault="00ED038E">
            <w:pPr>
              <w:pStyle w:val="ConsPlusNormal"/>
              <w:rPr>
                <w:rFonts w:ascii="Courier New" w:hAnsi="Courier New" w:cs="Courier New"/>
                <w:szCs w:val="22"/>
              </w:rPr>
            </w:pPr>
          </w:p>
        </w:tc>
        <w:tc>
          <w:tcPr>
            <w:tcW w:w="1436" w:type="dxa"/>
          </w:tcPr>
          <w:p w:rsidR="00ED038E" w:rsidRPr="004B7FF4" w:rsidRDefault="00ED038E">
            <w:pPr>
              <w:pStyle w:val="ConsPlusNormal"/>
              <w:rPr>
                <w:rFonts w:ascii="Courier New" w:hAnsi="Courier New" w:cs="Courier New"/>
                <w:szCs w:val="22"/>
              </w:rPr>
            </w:pPr>
          </w:p>
        </w:tc>
        <w:tc>
          <w:tcPr>
            <w:tcW w:w="1701" w:type="dxa"/>
          </w:tcPr>
          <w:p w:rsidR="00ED038E" w:rsidRPr="004B7FF4" w:rsidRDefault="00ED038E">
            <w:pPr>
              <w:pStyle w:val="ConsPlusNormal"/>
              <w:rPr>
                <w:rFonts w:ascii="Courier New" w:hAnsi="Courier New" w:cs="Courier New"/>
                <w:szCs w:val="22"/>
              </w:rPr>
            </w:pPr>
          </w:p>
        </w:tc>
        <w:tc>
          <w:tcPr>
            <w:tcW w:w="1701" w:type="dxa"/>
          </w:tcPr>
          <w:p w:rsidR="00ED038E" w:rsidRPr="004B7FF4" w:rsidRDefault="00ED038E">
            <w:pPr>
              <w:pStyle w:val="ConsPlusNormal"/>
              <w:rPr>
                <w:rFonts w:ascii="Courier New" w:hAnsi="Courier New" w:cs="Courier New"/>
                <w:szCs w:val="22"/>
              </w:rPr>
            </w:pPr>
          </w:p>
        </w:tc>
        <w:tc>
          <w:tcPr>
            <w:tcW w:w="1277" w:type="dxa"/>
          </w:tcPr>
          <w:p w:rsidR="00ED038E" w:rsidRPr="004B7FF4" w:rsidRDefault="00ED038E">
            <w:pPr>
              <w:pStyle w:val="ConsPlusNormal"/>
              <w:rPr>
                <w:rFonts w:ascii="Courier New" w:hAnsi="Courier New" w:cs="Courier New"/>
                <w:szCs w:val="22"/>
              </w:rPr>
            </w:pPr>
          </w:p>
        </w:tc>
      </w:tr>
    </w:tbl>
    <w:p w:rsidR="00ED038E" w:rsidRPr="00840075" w:rsidRDefault="00ED038E">
      <w:pPr>
        <w:pStyle w:val="ConsPlusNormal"/>
        <w:jc w:val="both"/>
        <w:rPr>
          <w:rFonts w:ascii="Arial" w:hAnsi="Arial" w:cs="Arial"/>
          <w:sz w:val="24"/>
          <w:szCs w:val="24"/>
        </w:rPr>
      </w:pPr>
    </w:p>
    <w:p w:rsidR="00ED038E" w:rsidRPr="00840075" w:rsidRDefault="00ED038E">
      <w:pPr>
        <w:pStyle w:val="ConsPlusNonformat"/>
        <w:jc w:val="both"/>
        <w:rPr>
          <w:rFonts w:ascii="Arial" w:hAnsi="Arial" w:cs="Arial"/>
          <w:sz w:val="24"/>
          <w:szCs w:val="24"/>
        </w:rPr>
      </w:pPr>
      <w:r w:rsidRPr="00840075">
        <w:rPr>
          <w:rFonts w:ascii="Arial" w:hAnsi="Arial" w:cs="Arial"/>
          <w:sz w:val="24"/>
          <w:szCs w:val="24"/>
        </w:rPr>
        <w:t>Подписной лист удостоверяю ______________________________________</w:t>
      </w:r>
    </w:p>
    <w:p w:rsidR="00ED038E" w:rsidRPr="00840075" w:rsidRDefault="00ED038E">
      <w:pPr>
        <w:pStyle w:val="ConsPlusNonformat"/>
        <w:jc w:val="both"/>
        <w:rPr>
          <w:rFonts w:ascii="Arial" w:hAnsi="Arial" w:cs="Arial"/>
          <w:sz w:val="24"/>
          <w:szCs w:val="24"/>
        </w:rPr>
      </w:pPr>
      <w:r w:rsidRPr="00840075">
        <w:rPr>
          <w:rFonts w:ascii="Arial" w:hAnsi="Arial" w:cs="Arial"/>
          <w:sz w:val="24"/>
          <w:szCs w:val="24"/>
        </w:rPr>
        <w:t>__________________________________________________________________</w:t>
      </w:r>
    </w:p>
    <w:p w:rsidR="00ED038E" w:rsidRPr="00840075" w:rsidRDefault="00ED038E" w:rsidP="006E7B2B">
      <w:pPr>
        <w:pStyle w:val="ConsPlusNonformat"/>
        <w:jc w:val="center"/>
        <w:rPr>
          <w:rFonts w:ascii="Arial" w:hAnsi="Arial" w:cs="Arial"/>
          <w:sz w:val="24"/>
          <w:szCs w:val="24"/>
        </w:rPr>
      </w:pPr>
      <w:r w:rsidRPr="00840075">
        <w:rPr>
          <w:rFonts w:ascii="Arial" w:hAnsi="Arial" w:cs="Arial"/>
          <w:sz w:val="24"/>
          <w:szCs w:val="24"/>
        </w:rPr>
        <w:t>(фамилия, имя, отчество, дата рождения)</w:t>
      </w:r>
    </w:p>
    <w:p w:rsidR="00ED038E" w:rsidRPr="00840075" w:rsidRDefault="00ED038E">
      <w:pPr>
        <w:pStyle w:val="ConsPlusNonformat"/>
        <w:jc w:val="both"/>
        <w:rPr>
          <w:rFonts w:ascii="Arial" w:hAnsi="Arial" w:cs="Arial"/>
          <w:sz w:val="24"/>
          <w:szCs w:val="24"/>
        </w:rPr>
      </w:pPr>
      <w:r w:rsidRPr="00840075">
        <w:rPr>
          <w:rFonts w:ascii="Arial" w:hAnsi="Arial" w:cs="Arial"/>
          <w:sz w:val="24"/>
          <w:szCs w:val="24"/>
        </w:rPr>
        <w:t>____________________________________________________________________________________________________________________________________</w:t>
      </w:r>
    </w:p>
    <w:p w:rsidR="00ED038E" w:rsidRPr="00840075" w:rsidRDefault="00ED038E" w:rsidP="006E7B2B">
      <w:pPr>
        <w:pStyle w:val="ConsPlusNonformat"/>
        <w:jc w:val="center"/>
        <w:rPr>
          <w:rFonts w:ascii="Arial" w:hAnsi="Arial" w:cs="Arial"/>
          <w:sz w:val="24"/>
          <w:szCs w:val="24"/>
        </w:rPr>
      </w:pPr>
      <w:r w:rsidRPr="00840075">
        <w:rPr>
          <w:rFonts w:ascii="Arial" w:hAnsi="Arial" w:cs="Arial"/>
          <w:sz w:val="24"/>
          <w:szCs w:val="24"/>
        </w:rPr>
        <w:t>серия, номер паспорта или заменяющего его документа,</w:t>
      </w:r>
    </w:p>
    <w:p w:rsidR="00ED038E" w:rsidRPr="00840075" w:rsidRDefault="00ED038E" w:rsidP="006E7B2B">
      <w:pPr>
        <w:pStyle w:val="ConsPlusNonformat"/>
        <w:jc w:val="center"/>
        <w:rPr>
          <w:rFonts w:ascii="Arial" w:hAnsi="Arial" w:cs="Arial"/>
          <w:sz w:val="24"/>
          <w:szCs w:val="24"/>
        </w:rPr>
      </w:pPr>
      <w:r w:rsidRPr="00840075">
        <w:rPr>
          <w:rFonts w:ascii="Arial" w:hAnsi="Arial" w:cs="Arial"/>
          <w:sz w:val="24"/>
          <w:szCs w:val="24"/>
        </w:rPr>
        <w:t>адрес места жительства лица - инициатора)</w:t>
      </w:r>
    </w:p>
    <w:p w:rsidR="00ED038E" w:rsidRPr="00840075" w:rsidRDefault="00ED038E">
      <w:pPr>
        <w:pStyle w:val="ConsPlusNonformat"/>
        <w:jc w:val="both"/>
        <w:rPr>
          <w:rFonts w:ascii="Arial" w:hAnsi="Arial" w:cs="Arial"/>
          <w:sz w:val="24"/>
          <w:szCs w:val="24"/>
        </w:rPr>
      </w:pPr>
      <w:r w:rsidRPr="00840075">
        <w:rPr>
          <w:rFonts w:ascii="Arial" w:hAnsi="Arial" w:cs="Arial"/>
          <w:sz w:val="24"/>
          <w:szCs w:val="24"/>
        </w:rPr>
        <w:t>_________________________________________________________________</w:t>
      </w:r>
    </w:p>
    <w:p w:rsidR="00ED038E" w:rsidRPr="00840075" w:rsidRDefault="00ED038E" w:rsidP="006E7B2B">
      <w:pPr>
        <w:pStyle w:val="ConsPlusNonformat"/>
        <w:jc w:val="center"/>
        <w:rPr>
          <w:rFonts w:ascii="Arial" w:hAnsi="Arial" w:cs="Arial"/>
          <w:sz w:val="24"/>
          <w:szCs w:val="24"/>
        </w:rPr>
      </w:pPr>
      <w:r w:rsidRPr="00840075">
        <w:rPr>
          <w:rFonts w:ascii="Arial" w:hAnsi="Arial" w:cs="Arial"/>
          <w:sz w:val="24"/>
          <w:szCs w:val="24"/>
        </w:rPr>
        <w:t>(подпись и дата ее внесения)</w:t>
      </w:r>
    </w:p>
    <w:p w:rsidR="00ED038E" w:rsidRPr="00840075" w:rsidRDefault="00ED038E">
      <w:pPr>
        <w:pStyle w:val="ConsPlusNonformat"/>
        <w:jc w:val="both"/>
        <w:rPr>
          <w:rFonts w:ascii="Arial" w:hAnsi="Arial" w:cs="Arial"/>
          <w:sz w:val="24"/>
          <w:szCs w:val="24"/>
        </w:rPr>
      </w:pPr>
    </w:p>
    <w:p w:rsidR="00ED038E" w:rsidRPr="00840075" w:rsidRDefault="00ED038E">
      <w:pPr>
        <w:pStyle w:val="ConsPlusNonformat"/>
        <w:jc w:val="both"/>
        <w:rPr>
          <w:rFonts w:ascii="Arial" w:hAnsi="Arial" w:cs="Arial"/>
          <w:sz w:val="24"/>
          <w:szCs w:val="24"/>
        </w:rPr>
      </w:pPr>
      <w:r w:rsidRPr="00840075">
        <w:rPr>
          <w:rFonts w:ascii="Arial" w:hAnsi="Arial" w:cs="Arial"/>
          <w:sz w:val="24"/>
          <w:szCs w:val="24"/>
        </w:rPr>
        <w:t>Подписной лист удостоверяю ______________________________________</w:t>
      </w:r>
    </w:p>
    <w:p w:rsidR="00ED038E" w:rsidRPr="00840075" w:rsidRDefault="00ED038E">
      <w:pPr>
        <w:pStyle w:val="ConsPlusNonformat"/>
        <w:jc w:val="both"/>
        <w:rPr>
          <w:rFonts w:ascii="Arial" w:hAnsi="Arial" w:cs="Arial"/>
          <w:sz w:val="24"/>
          <w:szCs w:val="24"/>
        </w:rPr>
      </w:pPr>
      <w:r w:rsidRPr="00840075">
        <w:rPr>
          <w:rFonts w:ascii="Arial" w:hAnsi="Arial" w:cs="Arial"/>
          <w:sz w:val="24"/>
          <w:szCs w:val="24"/>
        </w:rPr>
        <w:lastRenderedPageBreak/>
        <w:t>__________________________________________________________________</w:t>
      </w:r>
    </w:p>
    <w:p w:rsidR="00ED038E" w:rsidRPr="00840075" w:rsidRDefault="00ED038E" w:rsidP="006E7B2B">
      <w:pPr>
        <w:pStyle w:val="ConsPlusNonformat"/>
        <w:jc w:val="center"/>
        <w:rPr>
          <w:rFonts w:ascii="Arial" w:hAnsi="Arial" w:cs="Arial"/>
          <w:sz w:val="24"/>
          <w:szCs w:val="24"/>
        </w:rPr>
      </w:pPr>
      <w:r w:rsidRPr="00840075">
        <w:rPr>
          <w:rFonts w:ascii="Arial" w:hAnsi="Arial" w:cs="Arial"/>
          <w:sz w:val="24"/>
          <w:szCs w:val="24"/>
        </w:rPr>
        <w:t>(фамилия, имя, отчество, дата рождения)</w:t>
      </w:r>
    </w:p>
    <w:p w:rsidR="00ED038E" w:rsidRPr="00840075" w:rsidRDefault="00ED038E" w:rsidP="006E7B2B">
      <w:pPr>
        <w:pStyle w:val="ConsPlusNonformat"/>
        <w:jc w:val="center"/>
        <w:rPr>
          <w:rFonts w:ascii="Arial" w:hAnsi="Arial" w:cs="Arial"/>
          <w:sz w:val="24"/>
          <w:szCs w:val="24"/>
        </w:rPr>
      </w:pPr>
    </w:p>
    <w:p w:rsidR="00ED038E" w:rsidRPr="00840075" w:rsidRDefault="00ED038E">
      <w:pPr>
        <w:pStyle w:val="ConsPlusNonformat"/>
        <w:jc w:val="both"/>
        <w:rPr>
          <w:rFonts w:ascii="Arial" w:hAnsi="Arial" w:cs="Arial"/>
          <w:sz w:val="24"/>
          <w:szCs w:val="24"/>
        </w:rPr>
      </w:pPr>
      <w:r w:rsidRPr="00840075">
        <w:rPr>
          <w:rFonts w:ascii="Arial" w:hAnsi="Arial" w:cs="Arial"/>
          <w:sz w:val="24"/>
          <w:szCs w:val="24"/>
        </w:rPr>
        <w:t>____________________________________________________________________________________________________________________________________</w:t>
      </w:r>
    </w:p>
    <w:p w:rsidR="00ED038E" w:rsidRPr="00840075" w:rsidRDefault="00ED038E" w:rsidP="006E7B2B">
      <w:pPr>
        <w:pStyle w:val="ConsPlusNonformat"/>
        <w:jc w:val="center"/>
        <w:rPr>
          <w:rFonts w:ascii="Arial" w:hAnsi="Arial" w:cs="Arial"/>
          <w:sz w:val="24"/>
          <w:szCs w:val="24"/>
        </w:rPr>
      </w:pPr>
      <w:r w:rsidRPr="00840075">
        <w:rPr>
          <w:rFonts w:ascii="Arial" w:hAnsi="Arial" w:cs="Arial"/>
          <w:sz w:val="24"/>
          <w:szCs w:val="24"/>
        </w:rPr>
        <w:t>серия, номер паспорта или заменяющего его документа,</w:t>
      </w:r>
    </w:p>
    <w:p w:rsidR="004B7FF4" w:rsidRDefault="00ED038E" w:rsidP="004B7FF4">
      <w:pPr>
        <w:pStyle w:val="ConsPlusNonformat"/>
        <w:jc w:val="center"/>
        <w:rPr>
          <w:rFonts w:ascii="Arial" w:hAnsi="Arial" w:cs="Arial"/>
          <w:sz w:val="24"/>
          <w:szCs w:val="24"/>
        </w:rPr>
      </w:pPr>
      <w:r w:rsidRPr="00840075">
        <w:rPr>
          <w:rFonts w:ascii="Arial" w:hAnsi="Arial" w:cs="Arial"/>
          <w:sz w:val="24"/>
          <w:szCs w:val="24"/>
        </w:rPr>
        <w:t>адрес места жительства лица, собиравшего подписи</w:t>
      </w:r>
    </w:p>
    <w:p w:rsidR="004B7FF4" w:rsidRDefault="004B7FF4" w:rsidP="004B7FF4">
      <w:pPr>
        <w:pStyle w:val="ConsPlusNonformat"/>
        <w:jc w:val="center"/>
        <w:rPr>
          <w:rFonts w:ascii="Arial" w:hAnsi="Arial" w:cs="Arial"/>
          <w:sz w:val="24"/>
          <w:szCs w:val="24"/>
        </w:rPr>
      </w:pPr>
    </w:p>
    <w:p w:rsidR="00ED038E" w:rsidRPr="00840075" w:rsidRDefault="00ED038E" w:rsidP="004B7FF4">
      <w:pPr>
        <w:pStyle w:val="ConsPlusNonformat"/>
        <w:jc w:val="center"/>
        <w:rPr>
          <w:rFonts w:ascii="Arial" w:hAnsi="Arial" w:cs="Arial"/>
          <w:sz w:val="24"/>
          <w:szCs w:val="24"/>
        </w:rPr>
      </w:pPr>
      <w:r w:rsidRPr="00840075">
        <w:rPr>
          <w:rFonts w:ascii="Arial" w:hAnsi="Arial" w:cs="Arial"/>
          <w:sz w:val="24"/>
          <w:szCs w:val="24"/>
        </w:rPr>
        <w:t>__________________________________________________________________</w:t>
      </w:r>
    </w:p>
    <w:p w:rsidR="00ED038E" w:rsidRPr="00840075" w:rsidRDefault="00ED038E" w:rsidP="006E7B2B">
      <w:pPr>
        <w:pStyle w:val="ConsPlusNonformat"/>
        <w:jc w:val="center"/>
        <w:rPr>
          <w:rFonts w:ascii="Arial" w:hAnsi="Arial" w:cs="Arial"/>
          <w:sz w:val="24"/>
          <w:szCs w:val="24"/>
        </w:rPr>
      </w:pPr>
      <w:r w:rsidRPr="00840075">
        <w:rPr>
          <w:rFonts w:ascii="Arial" w:hAnsi="Arial" w:cs="Arial"/>
          <w:sz w:val="24"/>
          <w:szCs w:val="24"/>
        </w:rPr>
        <w:t>(подпись и дата ее внесения)</w:t>
      </w:r>
    </w:p>
    <w:p w:rsidR="004B7FF4" w:rsidRDefault="004B7FF4" w:rsidP="006E7B2B">
      <w:pPr>
        <w:pStyle w:val="ConsPlusNormal"/>
        <w:jc w:val="right"/>
        <w:outlineLvl w:val="1"/>
        <w:rPr>
          <w:rFonts w:ascii="Arial" w:hAnsi="Arial" w:cs="Arial"/>
          <w:sz w:val="24"/>
          <w:szCs w:val="24"/>
        </w:rPr>
      </w:pPr>
    </w:p>
    <w:p w:rsidR="00ED038E" w:rsidRPr="004B7FF4" w:rsidRDefault="00ED038E" w:rsidP="006E7B2B">
      <w:pPr>
        <w:pStyle w:val="ConsPlusNormal"/>
        <w:jc w:val="right"/>
        <w:outlineLvl w:val="1"/>
        <w:rPr>
          <w:rFonts w:ascii="Courier New" w:hAnsi="Courier New" w:cs="Courier New"/>
          <w:szCs w:val="22"/>
        </w:rPr>
      </w:pPr>
      <w:r w:rsidRPr="004B7FF4">
        <w:rPr>
          <w:rFonts w:ascii="Courier New" w:hAnsi="Courier New" w:cs="Courier New"/>
          <w:szCs w:val="22"/>
        </w:rPr>
        <w:t>Приложение 2</w:t>
      </w:r>
    </w:p>
    <w:p w:rsidR="00ED038E" w:rsidRPr="004B7FF4" w:rsidRDefault="00ED038E" w:rsidP="006E7B2B">
      <w:pPr>
        <w:pStyle w:val="ConsPlusNormal"/>
        <w:jc w:val="right"/>
        <w:rPr>
          <w:rFonts w:ascii="Courier New" w:hAnsi="Courier New" w:cs="Courier New"/>
          <w:szCs w:val="22"/>
        </w:rPr>
      </w:pPr>
      <w:r w:rsidRPr="004B7FF4">
        <w:rPr>
          <w:rFonts w:ascii="Courier New" w:hAnsi="Courier New" w:cs="Courier New"/>
          <w:szCs w:val="22"/>
        </w:rPr>
        <w:t>к Порядку назначения и проведения собрания</w:t>
      </w:r>
    </w:p>
    <w:p w:rsidR="00ED038E" w:rsidRPr="004B7FF4" w:rsidRDefault="00ED038E" w:rsidP="006E7B2B">
      <w:pPr>
        <w:pStyle w:val="ConsPlusNormal"/>
        <w:jc w:val="right"/>
        <w:rPr>
          <w:rFonts w:ascii="Courier New" w:hAnsi="Courier New" w:cs="Courier New"/>
          <w:szCs w:val="22"/>
        </w:rPr>
      </w:pPr>
      <w:r w:rsidRPr="004B7FF4">
        <w:rPr>
          <w:rFonts w:ascii="Courier New" w:hAnsi="Courier New" w:cs="Courier New"/>
          <w:szCs w:val="22"/>
        </w:rPr>
        <w:t xml:space="preserve"> и конференц</w:t>
      </w:r>
      <w:r w:rsidR="00F01791">
        <w:rPr>
          <w:rFonts w:ascii="Courier New" w:hAnsi="Courier New" w:cs="Courier New"/>
          <w:szCs w:val="22"/>
        </w:rPr>
        <w:t>ии граждан (собрания делегатов)</w:t>
      </w:r>
    </w:p>
    <w:p w:rsidR="00ED038E" w:rsidRPr="004B7FF4" w:rsidRDefault="00ED038E" w:rsidP="006E7B2B">
      <w:pPr>
        <w:pStyle w:val="ConsPlusNormal"/>
        <w:jc w:val="right"/>
        <w:rPr>
          <w:rFonts w:ascii="Courier New" w:hAnsi="Courier New" w:cs="Courier New"/>
          <w:szCs w:val="22"/>
        </w:rPr>
      </w:pPr>
      <w:r w:rsidRPr="004B7FF4">
        <w:rPr>
          <w:rFonts w:ascii="Courier New" w:hAnsi="Courier New" w:cs="Courier New"/>
          <w:szCs w:val="22"/>
        </w:rPr>
        <w:t xml:space="preserve">в </w:t>
      </w:r>
      <w:r w:rsidR="00D709ED" w:rsidRPr="004B7FF4">
        <w:rPr>
          <w:rFonts w:ascii="Courier New" w:hAnsi="Courier New" w:cs="Courier New"/>
          <w:szCs w:val="22"/>
        </w:rPr>
        <w:t>Тарминском</w:t>
      </w:r>
      <w:r w:rsidRPr="004B7FF4">
        <w:rPr>
          <w:rFonts w:ascii="Courier New" w:hAnsi="Courier New" w:cs="Courier New"/>
          <w:szCs w:val="22"/>
        </w:rPr>
        <w:t xml:space="preserve"> муниципальном образовании</w:t>
      </w:r>
    </w:p>
    <w:p w:rsidR="00ED038E" w:rsidRPr="00840075" w:rsidRDefault="00ED038E" w:rsidP="006E7B2B">
      <w:pPr>
        <w:pStyle w:val="ConsPlusNormal"/>
        <w:jc w:val="right"/>
        <w:rPr>
          <w:rFonts w:ascii="Arial" w:hAnsi="Arial" w:cs="Arial"/>
          <w:sz w:val="24"/>
          <w:szCs w:val="24"/>
        </w:rPr>
      </w:pPr>
    </w:p>
    <w:p w:rsidR="00ED038E" w:rsidRPr="00840075" w:rsidRDefault="00ED038E">
      <w:pPr>
        <w:pStyle w:val="ConsPlusNormal"/>
        <w:jc w:val="both"/>
        <w:rPr>
          <w:rFonts w:ascii="Arial" w:hAnsi="Arial" w:cs="Arial"/>
          <w:sz w:val="24"/>
          <w:szCs w:val="24"/>
        </w:rPr>
      </w:pPr>
    </w:p>
    <w:p w:rsidR="00ED038E" w:rsidRPr="00840075" w:rsidRDefault="00ED038E" w:rsidP="004B7FF4">
      <w:pPr>
        <w:pStyle w:val="ConsPlusNonformat"/>
        <w:jc w:val="center"/>
        <w:rPr>
          <w:rFonts w:ascii="Arial" w:hAnsi="Arial" w:cs="Arial"/>
          <w:sz w:val="24"/>
          <w:szCs w:val="24"/>
        </w:rPr>
      </w:pPr>
      <w:bookmarkStart w:id="4" w:name="P242"/>
      <w:bookmarkEnd w:id="4"/>
      <w:r w:rsidRPr="00840075">
        <w:rPr>
          <w:rFonts w:ascii="Arial" w:hAnsi="Arial" w:cs="Arial"/>
          <w:sz w:val="24"/>
          <w:szCs w:val="24"/>
        </w:rPr>
        <w:t>ПОДПИСНОЙ ЛИСТ ИЗБРАНИЯ ДЕЛЕГАТА КОНФЕРЕНЦИИ</w:t>
      </w:r>
    </w:p>
    <w:p w:rsidR="00ED038E" w:rsidRPr="00840075" w:rsidRDefault="00ED038E">
      <w:pPr>
        <w:pStyle w:val="ConsPlusNonformat"/>
        <w:jc w:val="both"/>
        <w:rPr>
          <w:rFonts w:ascii="Arial" w:hAnsi="Arial" w:cs="Arial"/>
          <w:sz w:val="24"/>
          <w:szCs w:val="24"/>
        </w:rPr>
      </w:pPr>
    </w:p>
    <w:p w:rsidR="00ED038E" w:rsidRPr="00840075" w:rsidRDefault="00ED038E">
      <w:pPr>
        <w:pStyle w:val="ConsPlusNonformat"/>
        <w:jc w:val="both"/>
        <w:rPr>
          <w:rFonts w:ascii="Arial" w:hAnsi="Arial" w:cs="Arial"/>
          <w:sz w:val="24"/>
          <w:szCs w:val="24"/>
        </w:rPr>
      </w:pPr>
      <w:r w:rsidRPr="00840075">
        <w:rPr>
          <w:rFonts w:ascii="Arial" w:hAnsi="Arial" w:cs="Arial"/>
          <w:sz w:val="24"/>
          <w:szCs w:val="24"/>
        </w:rPr>
        <w:t>__________________________________________________________________</w:t>
      </w:r>
    </w:p>
    <w:p w:rsidR="00ED038E" w:rsidRPr="00840075" w:rsidRDefault="00ED038E" w:rsidP="006E7B2B">
      <w:pPr>
        <w:pStyle w:val="ConsPlusNonformat"/>
        <w:jc w:val="center"/>
        <w:rPr>
          <w:rFonts w:ascii="Arial" w:hAnsi="Arial" w:cs="Arial"/>
          <w:sz w:val="24"/>
          <w:szCs w:val="24"/>
        </w:rPr>
      </w:pPr>
      <w:proofErr w:type="gramStart"/>
      <w:r w:rsidRPr="00840075">
        <w:rPr>
          <w:rFonts w:ascii="Arial" w:hAnsi="Arial" w:cs="Arial"/>
          <w:sz w:val="24"/>
          <w:szCs w:val="24"/>
        </w:rPr>
        <w:t>(территория Иркутского района, от которой избирается</w:t>
      </w:r>
      <w:proofErr w:type="gramEnd"/>
    </w:p>
    <w:p w:rsidR="00ED038E" w:rsidRPr="00840075" w:rsidRDefault="00ED038E" w:rsidP="006E7B2B">
      <w:pPr>
        <w:pStyle w:val="ConsPlusNonformat"/>
        <w:jc w:val="center"/>
        <w:rPr>
          <w:rFonts w:ascii="Arial" w:hAnsi="Arial" w:cs="Arial"/>
          <w:sz w:val="24"/>
          <w:szCs w:val="24"/>
        </w:rPr>
      </w:pPr>
      <w:r w:rsidRPr="00840075">
        <w:rPr>
          <w:rFonts w:ascii="Arial" w:hAnsi="Arial" w:cs="Arial"/>
          <w:sz w:val="24"/>
          <w:szCs w:val="24"/>
        </w:rPr>
        <w:t>делегат)</w:t>
      </w:r>
    </w:p>
    <w:p w:rsidR="00ED038E" w:rsidRPr="00840075" w:rsidRDefault="00ED038E">
      <w:pPr>
        <w:pStyle w:val="ConsPlusNonformat"/>
        <w:jc w:val="both"/>
        <w:rPr>
          <w:rFonts w:ascii="Arial" w:hAnsi="Arial" w:cs="Arial"/>
          <w:sz w:val="24"/>
          <w:szCs w:val="24"/>
        </w:rPr>
      </w:pPr>
      <w:r w:rsidRPr="00840075">
        <w:rPr>
          <w:rFonts w:ascii="Arial" w:hAnsi="Arial" w:cs="Arial"/>
          <w:sz w:val="24"/>
          <w:szCs w:val="24"/>
        </w:rPr>
        <w:t>Мы, нижеподписавшиеся, поддерживаем кандидатуру делегата конференции</w:t>
      </w:r>
    </w:p>
    <w:p w:rsidR="00ED038E" w:rsidRPr="00840075" w:rsidRDefault="00ED038E">
      <w:pPr>
        <w:pStyle w:val="ConsPlusNonformat"/>
        <w:jc w:val="both"/>
        <w:rPr>
          <w:rFonts w:ascii="Arial" w:hAnsi="Arial" w:cs="Arial"/>
          <w:sz w:val="24"/>
          <w:szCs w:val="24"/>
        </w:rPr>
      </w:pPr>
      <w:r w:rsidRPr="00840075">
        <w:rPr>
          <w:rFonts w:ascii="Arial" w:hAnsi="Arial" w:cs="Arial"/>
          <w:sz w:val="24"/>
          <w:szCs w:val="24"/>
        </w:rPr>
        <w:t>____________________________________________________________________________________________________________________________________</w:t>
      </w:r>
    </w:p>
    <w:p w:rsidR="00ED038E" w:rsidRPr="00840075" w:rsidRDefault="00ED038E" w:rsidP="006E7B2B">
      <w:pPr>
        <w:pStyle w:val="ConsPlusNonformat"/>
        <w:jc w:val="center"/>
        <w:rPr>
          <w:rFonts w:ascii="Arial" w:hAnsi="Arial" w:cs="Arial"/>
          <w:sz w:val="24"/>
          <w:szCs w:val="24"/>
        </w:rPr>
      </w:pPr>
      <w:r w:rsidRPr="00840075">
        <w:rPr>
          <w:rFonts w:ascii="Arial" w:hAnsi="Arial" w:cs="Arial"/>
          <w:sz w:val="24"/>
          <w:szCs w:val="24"/>
        </w:rPr>
        <w:t>(фамилия, имя, отчество, дата рождения)</w:t>
      </w:r>
    </w:p>
    <w:p w:rsidR="00ED038E" w:rsidRPr="00840075" w:rsidRDefault="00ED038E">
      <w:pPr>
        <w:pStyle w:val="ConsPlusNonformat"/>
        <w:jc w:val="both"/>
        <w:rPr>
          <w:rFonts w:ascii="Arial" w:hAnsi="Arial" w:cs="Arial"/>
          <w:sz w:val="24"/>
          <w:szCs w:val="24"/>
        </w:rPr>
      </w:pPr>
      <w:r w:rsidRPr="00840075">
        <w:rPr>
          <w:rFonts w:ascii="Arial" w:hAnsi="Arial" w:cs="Arial"/>
          <w:sz w:val="24"/>
          <w:szCs w:val="24"/>
        </w:rPr>
        <w:t>____________________________________________________________________________________________________________________________________</w:t>
      </w:r>
    </w:p>
    <w:p w:rsidR="00ED038E" w:rsidRPr="00840075" w:rsidRDefault="00ED038E" w:rsidP="00817F2A">
      <w:pPr>
        <w:pStyle w:val="ConsPlusNonformat"/>
        <w:jc w:val="center"/>
        <w:rPr>
          <w:rFonts w:ascii="Arial" w:hAnsi="Arial" w:cs="Arial"/>
          <w:sz w:val="24"/>
          <w:szCs w:val="24"/>
        </w:rPr>
      </w:pPr>
      <w:r w:rsidRPr="00840075">
        <w:rPr>
          <w:rFonts w:ascii="Arial" w:hAnsi="Arial" w:cs="Arial"/>
          <w:sz w:val="24"/>
          <w:szCs w:val="24"/>
        </w:rPr>
        <w:t>(адрес места жительства выдвигаемого делегата)</w:t>
      </w:r>
    </w:p>
    <w:p w:rsidR="00ED038E" w:rsidRPr="00840075" w:rsidRDefault="00ED038E">
      <w:pPr>
        <w:pStyle w:val="ConsPlusNonformat"/>
        <w:jc w:val="both"/>
        <w:rPr>
          <w:rFonts w:ascii="Arial" w:hAnsi="Arial" w:cs="Arial"/>
          <w:sz w:val="24"/>
          <w:szCs w:val="24"/>
        </w:rPr>
      </w:pPr>
    </w:p>
    <w:p w:rsidR="00ED038E" w:rsidRPr="00840075" w:rsidRDefault="004B7FF4">
      <w:pPr>
        <w:pStyle w:val="ConsPlusNonformat"/>
        <w:jc w:val="both"/>
        <w:rPr>
          <w:rFonts w:ascii="Arial" w:hAnsi="Arial" w:cs="Arial"/>
          <w:sz w:val="24"/>
          <w:szCs w:val="24"/>
        </w:rPr>
      </w:pPr>
      <w:r>
        <w:rPr>
          <w:rFonts w:ascii="Arial" w:hAnsi="Arial" w:cs="Arial"/>
          <w:sz w:val="24"/>
          <w:szCs w:val="24"/>
        </w:rPr>
        <w:t xml:space="preserve">для участия в конференции, проводимой </w:t>
      </w:r>
      <w:r w:rsidR="00ED038E" w:rsidRPr="00840075">
        <w:rPr>
          <w:rFonts w:ascii="Arial" w:hAnsi="Arial" w:cs="Arial"/>
          <w:sz w:val="24"/>
          <w:szCs w:val="24"/>
        </w:rPr>
        <w:t>по вопросу (вопросам):</w:t>
      </w:r>
    </w:p>
    <w:p w:rsidR="00ED038E" w:rsidRPr="00840075" w:rsidRDefault="00ED038E">
      <w:pPr>
        <w:pStyle w:val="ConsPlusNonformat"/>
        <w:jc w:val="both"/>
        <w:rPr>
          <w:rFonts w:ascii="Arial" w:hAnsi="Arial" w:cs="Arial"/>
          <w:sz w:val="24"/>
          <w:szCs w:val="24"/>
        </w:rPr>
      </w:pPr>
      <w:r w:rsidRPr="00840075">
        <w:rPr>
          <w:rFonts w:ascii="Arial" w:hAnsi="Arial" w:cs="Arial"/>
          <w:sz w:val="24"/>
          <w:szCs w:val="24"/>
        </w:rPr>
        <w:t>____________________________________________________________________________________________________________________________________</w:t>
      </w:r>
    </w:p>
    <w:p w:rsidR="00ED038E" w:rsidRPr="00840075" w:rsidRDefault="00ED038E" w:rsidP="00817F2A">
      <w:pPr>
        <w:pStyle w:val="ConsPlusNonformat"/>
        <w:jc w:val="center"/>
        <w:rPr>
          <w:rFonts w:ascii="Arial" w:hAnsi="Arial" w:cs="Arial"/>
          <w:sz w:val="24"/>
          <w:szCs w:val="24"/>
        </w:rPr>
      </w:pPr>
      <w:r w:rsidRPr="00840075">
        <w:rPr>
          <w:rFonts w:ascii="Arial" w:hAnsi="Arial" w:cs="Arial"/>
          <w:sz w:val="24"/>
          <w:szCs w:val="24"/>
        </w:rPr>
        <w:t>(формулировка вопроса (вопросов))</w:t>
      </w:r>
    </w:p>
    <w:p w:rsidR="00ED038E" w:rsidRPr="00840075" w:rsidRDefault="00ED038E">
      <w:pPr>
        <w:pStyle w:val="ConsPlusNormal"/>
        <w:jc w:val="both"/>
        <w:rPr>
          <w:rFonts w:ascii="Arial" w:hAnsi="Arial" w:cs="Arial"/>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1701"/>
        <w:gridCol w:w="1304"/>
        <w:gridCol w:w="1436"/>
        <w:gridCol w:w="1701"/>
        <w:gridCol w:w="1701"/>
        <w:gridCol w:w="1277"/>
      </w:tblGrid>
      <w:tr w:rsidR="00ED038E" w:rsidRPr="00840075">
        <w:tc>
          <w:tcPr>
            <w:tcW w:w="675" w:type="dxa"/>
          </w:tcPr>
          <w:p w:rsidR="00ED038E" w:rsidRPr="00840075" w:rsidRDefault="00ED038E">
            <w:pPr>
              <w:pStyle w:val="ConsPlusNormal"/>
              <w:jc w:val="center"/>
              <w:rPr>
                <w:rFonts w:ascii="Arial" w:hAnsi="Arial" w:cs="Arial"/>
                <w:sz w:val="24"/>
                <w:szCs w:val="24"/>
              </w:rPr>
            </w:pPr>
            <w:r w:rsidRPr="00840075">
              <w:rPr>
                <w:rFonts w:ascii="Arial" w:hAnsi="Arial" w:cs="Arial"/>
                <w:sz w:val="24"/>
                <w:szCs w:val="24"/>
              </w:rPr>
              <w:t xml:space="preserve">N </w:t>
            </w:r>
            <w:proofErr w:type="spellStart"/>
            <w:proofErr w:type="gramStart"/>
            <w:r w:rsidRPr="00840075">
              <w:rPr>
                <w:rFonts w:ascii="Arial" w:hAnsi="Arial" w:cs="Arial"/>
                <w:sz w:val="24"/>
                <w:szCs w:val="24"/>
              </w:rPr>
              <w:t>п</w:t>
            </w:r>
            <w:proofErr w:type="spellEnd"/>
            <w:proofErr w:type="gramEnd"/>
            <w:r w:rsidRPr="00840075">
              <w:rPr>
                <w:rFonts w:ascii="Arial" w:hAnsi="Arial" w:cs="Arial"/>
                <w:sz w:val="24"/>
                <w:szCs w:val="24"/>
              </w:rPr>
              <w:t>/</w:t>
            </w:r>
            <w:proofErr w:type="spellStart"/>
            <w:r w:rsidRPr="00840075">
              <w:rPr>
                <w:rFonts w:ascii="Arial" w:hAnsi="Arial" w:cs="Arial"/>
                <w:sz w:val="24"/>
                <w:szCs w:val="24"/>
              </w:rPr>
              <w:t>п</w:t>
            </w:r>
            <w:proofErr w:type="spellEnd"/>
          </w:p>
        </w:tc>
        <w:tc>
          <w:tcPr>
            <w:tcW w:w="1701" w:type="dxa"/>
          </w:tcPr>
          <w:p w:rsidR="00ED038E" w:rsidRPr="00840075" w:rsidRDefault="00ED038E">
            <w:pPr>
              <w:pStyle w:val="ConsPlusNormal"/>
              <w:jc w:val="center"/>
              <w:rPr>
                <w:rFonts w:ascii="Arial" w:hAnsi="Arial" w:cs="Arial"/>
                <w:sz w:val="24"/>
                <w:szCs w:val="24"/>
              </w:rPr>
            </w:pPr>
            <w:r w:rsidRPr="00840075">
              <w:rPr>
                <w:rFonts w:ascii="Arial" w:hAnsi="Arial" w:cs="Arial"/>
                <w:sz w:val="24"/>
                <w:szCs w:val="24"/>
              </w:rPr>
              <w:t>Фамилия, имя, отчество</w:t>
            </w:r>
          </w:p>
        </w:tc>
        <w:tc>
          <w:tcPr>
            <w:tcW w:w="1304" w:type="dxa"/>
          </w:tcPr>
          <w:p w:rsidR="00ED038E" w:rsidRPr="00840075" w:rsidRDefault="00ED038E">
            <w:pPr>
              <w:pStyle w:val="ConsPlusNormal"/>
              <w:jc w:val="center"/>
              <w:rPr>
                <w:rFonts w:ascii="Arial" w:hAnsi="Arial" w:cs="Arial"/>
                <w:sz w:val="24"/>
                <w:szCs w:val="24"/>
              </w:rPr>
            </w:pPr>
            <w:r w:rsidRPr="00840075">
              <w:rPr>
                <w:rFonts w:ascii="Arial" w:hAnsi="Arial" w:cs="Arial"/>
                <w:sz w:val="24"/>
                <w:szCs w:val="24"/>
              </w:rPr>
              <w:t>Дата рождения</w:t>
            </w:r>
          </w:p>
        </w:tc>
        <w:tc>
          <w:tcPr>
            <w:tcW w:w="1436" w:type="dxa"/>
          </w:tcPr>
          <w:p w:rsidR="00ED038E" w:rsidRPr="00840075" w:rsidRDefault="00ED038E">
            <w:pPr>
              <w:pStyle w:val="ConsPlusNormal"/>
              <w:jc w:val="center"/>
              <w:rPr>
                <w:rFonts w:ascii="Arial" w:hAnsi="Arial" w:cs="Arial"/>
                <w:sz w:val="24"/>
                <w:szCs w:val="24"/>
              </w:rPr>
            </w:pPr>
            <w:r w:rsidRPr="00840075">
              <w:rPr>
                <w:rFonts w:ascii="Arial" w:hAnsi="Arial" w:cs="Arial"/>
                <w:sz w:val="24"/>
                <w:szCs w:val="24"/>
              </w:rPr>
              <w:t>Адрес места жительства</w:t>
            </w:r>
          </w:p>
        </w:tc>
        <w:tc>
          <w:tcPr>
            <w:tcW w:w="1701" w:type="dxa"/>
          </w:tcPr>
          <w:p w:rsidR="00ED038E" w:rsidRPr="00840075" w:rsidRDefault="00ED038E">
            <w:pPr>
              <w:pStyle w:val="ConsPlusNormal"/>
              <w:jc w:val="center"/>
              <w:rPr>
                <w:rFonts w:ascii="Arial" w:hAnsi="Arial" w:cs="Arial"/>
                <w:sz w:val="24"/>
                <w:szCs w:val="24"/>
              </w:rPr>
            </w:pPr>
            <w:r w:rsidRPr="00840075">
              <w:rPr>
                <w:rFonts w:ascii="Arial" w:hAnsi="Arial" w:cs="Arial"/>
                <w:sz w:val="24"/>
                <w:szCs w:val="24"/>
              </w:rPr>
              <w:t>Серия и номер паспорта или документа, заменяющего паспорт гражданина</w:t>
            </w:r>
          </w:p>
        </w:tc>
        <w:tc>
          <w:tcPr>
            <w:tcW w:w="1701" w:type="dxa"/>
          </w:tcPr>
          <w:p w:rsidR="00ED038E" w:rsidRPr="00840075" w:rsidRDefault="00ED038E">
            <w:pPr>
              <w:pStyle w:val="ConsPlusNormal"/>
              <w:jc w:val="center"/>
              <w:rPr>
                <w:rFonts w:ascii="Arial" w:hAnsi="Arial" w:cs="Arial"/>
                <w:sz w:val="24"/>
                <w:szCs w:val="24"/>
              </w:rPr>
            </w:pPr>
            <w:proofErr w:type="gramStart"/>
            <w:r w:rsidRPr="00840075">
              <w:rPr>
                <w:rFonts w:ascii="Arial" w:hAnsi="Arial" w:cs="Arial"/>
                <w:sz w:val="24"/>
                <w:szCs w:val="24"/>
              </w:rPr>
              <w:t>Согласен на сбор и обработку персональных данных</w:t>
            </w:r>
            <w:proofErr w:type="gramEnd"/>
          </w:p>
        </w:tc>
        <w:tc>
          <w:tcPr>
            <w:tcW w:w="1277" w:type="dxa"/>
          </w:tcPr>
          <w:p w:rsidR="00ED038E" w:rsidRPr="00840075" w:rsidRDefault="00ED038E">
            <w:pPr>
              <w:pStyle w:val="ConsPlusNormal"/>
              <w:jc w:val="center"/>
              <w:rPr>
                <w:rFonts w:ascii="Arial" w:hAnsi="Arial" w:cs="Arial"/>
                <w:sz w:val="24"/>
                <w:szCs w:val="24"/>
              </w:rPr>
            </w:pPr>
            <w:r w:rsidRPr="00840075">
              <w:rPr>
                <w:rFonts w:ascii="Arial" w:hAnsi="Arial" w:cs="Arial"/>
                <w:sz w:val="24"/>
                <w:szCs w:val="24"/>
              </w:rPr>
              <w:t>Подпись и дата внесения подписи</w:t>
            </w:r>
          </w:p>
        </w:tc>
      </w:tr>
      <w:tr w:rsidR="00ED038E" w:rsidRPr="00840075">
        <w:tc>
          <w:tcPr>
            <w:tcW w:w="675" w:type="dxa"/>
          </w:tcPr>
          <w:p w:rsidR="00ED038E" w:rsidRPr="00840075" w:rsidRDefault="00ED038E">
            <w:pPr>
              <w:pStyle w:val="ConsPlusNormal"/>
              <w:jc w:val="center"/>
              <w:rPr>
                <w:rFonts w:ascii="Arial" w:hAnsi="Arial" w:cs="Arial"/>
                <w:sz w:val="24"/>
                <w:szCs w:val="24"/>
              </w:rPr>
            </w:pPr>
            <w:r w:rsidRPr="00840075">
              <w:rPr>
                <w:rFonts w:ascii="Arial" w:hAnsi="Arial" w:cs="Arial"/>
                <w:sz w:val="24"/>
                <w:szCs w:val="24"/>
              </w:rPr>
              <w:t>1.</w:t>
            </w:r>
          </w:p>
        </w:tc>
        <w:tc>
          <w:tcPr>
            <w:tcW w:w="1701" w:type="dxa"/>
          </w:tcPr>
          <w:p w:rsidR="00ED038E" w:rsidRPr="00840075" w:rsidRDefault="00ED038E">
            <w:pPr>
              <w:pStyle w:val="ConsPlusNormal"/>
              <w:rPr>
                <w:rFonts w:ascii="Arial" w:hAnsi="Arial" w:cs="Arial"/>
                <w:sz w:val="24"/>
                <w:szCs w:val="24"/>
              </w:rPr>
            </w:pPr>
          </w:p>
        </w:tc>
        <w:tc>
          <w:tcPr>
            <w:tcW w:w="1304" w:type="dxa"/>
          </w:tcPr>
          <w:p w:rsidR="00ED038E" w:rsidRPr="00840075" w:rsidRDefault="00ED038E">
            <w:pPr>
              <w:pStyle w:val="ConsPlusNormal"/>
              <w:rPr>
                <w:rFonts w:ascii="Arial" w:hAnsi="Arial" w:cs="Arial"/>
                <w:sz w:val="24"/>
                <w:szCs w:val="24"/>
              </w:rPr>
            </w:pPr>
          </w:p>
        </w:tc>
        <w:tc>
          <w:tcPr>
            <w:tcW w:w="1436" w:type="dxa"/>
          </w:tcPr>
          <w:p w:rsidR="00ED038E" w:rsidRPr="00840075" w:rsidRDefault="00ED038E">
            <w:pPr>
              <w:pStyle w:val="ConsPlusNormal"/>
              <w:rPr>
                <w:rFonts w:ascii="Arial" w:hAnsi="Arial" w:cs="Arial"/>
                <w:sz w:val="24"/>
                <w:szCs w:val="24"/>
              </w:rPr>
            </w:pPr>
          </w:p>
        </w:tc>
        <w:tc>
          <w:tcPr>
            <w:tcW w:w="1701" w:type="dxa"/>
          </w:tcPr>
          <w:p w:rsidR="00ED038E" w:rsidRPr="00840075" w:rsidRDefault="00ED038E">
            <w:pPr>
              <w:pStyle w:val="ConsPlusNormal"/>
              <w:rPr>
                <w:rFonts w:ascii="Arial" w:hAnsi="Arial" w:cs="Arial"/>
                <w:sz w:val="24"/>
                <w:szCs w:val="24"/>
              </w:rPr>
            </w:pPr>
          </w:p>
        </w:tc>
        <w:tc>
          <w:tcPr>
            <w:tcW w:w="1701" w:type="dxa"/>
          </w:tcPr>
          <w:p w:rsidR="00ED038E" w:rsidRPr="00840075" w:rsidRDefault="00ED038E">
            <w:pPr>
              <w:pStyle w:val="ConsPlusNormal"/>
              <w:rPr>
                <w:rFonts w:ascii="Arial" w:hAnsi="Arial" w:cs="Arial"/>
                <w:sz w:val="24"/>
                <w:szCs w:val="24"/>
              </w:rPr>
            </w:pPr>
          </w:p>
        </w:tc>
        <w:tc>
          <w:tcPr>
            <w:tcW w:w="1277" w:type="dxa"/>
          </w:tcPr>
          <w:p w:rsidR="00ED038E" w:rsidRPr="00840075" w:rsidRDefault="00ED038E">
            <w:pPr>
              <w:pStyle w:val="ConsPlusNormal"/>
              <w:rPr>
                <w:rFonts w:ascii="Arial" w:hAnsi="Arial" w:cs="Arial"/>
                <w:sz w:val="24"/>
                <w:szCs w:val="24"/>
              </w:rPr>
            </w:pPr>
          </w:p>
        </w:tc>
      </w:tr>
      <w:tr w:rsidR="00ED038E" w:rsidRPr="00840075">
        <w:tc>
          <w:tcPr>
            <w:tcW w:w="675" w:type="dxa"/>
          </w:tcPr>
          <w:p w:rsidR="00ED038E" w:rsidRPr="00840075" w:rsidRDefault="00ED038E">
            <w:pPr>
              <w:pStyle w:val="ConsPlusNormal"/>
              <w:jc w:val="center"/>
              <w:rPr>
                <w:rFonts w:ascii="Arial" w:hAnsi="Arial" w:cs="Arial"/>
                <w:sz w:val="24"/>
                <w:szCs w:val="24"/>
              </w:rPr>
            </w:pPr>
            <w:r w:rsidRPr="00840075">
              <w:rPr>
                <w:rFonts w:ascii="Arial" w:hAnsi="Arial" w:cs="Arial"/>
                <w:sz w:val="24"/>
                <w:szCs w:val="24"/>
              </w:rPr>
              <w:t>2.</w:t>
            </w:r>
          </w:p>
        </w:tc>
        <w:tc>
          <w:tcPr>
            <w:tcW w:w="1701" w:type="dxa"/>
          </w:tcPr>
          <w:p w:rsidR="00ED038E" w:rsidRPr="00840075" w:rsidRDefault="00ED038E">
            <w:pPr>
              <w:pStyle w:val="ConsPlusNormal"/>
              <w:rPr>
                <w:rFonts w:ascii="Arial" w:hAnsi="Arial" w:cs="Arial"/>
                <w:sz w:val="24"/>
                <w:szCs w:val="24"/>
              </w:rPr>
            </w:pPr>
          </w:p>
        </w:tc>
        <w:tc>
          <w:tcPr>
            <w:tcW w:w="1304" w:type="dxa"/>
          </w:tcPr>
          <w:p w:rsidR="00ED038E" w:rsidRPr="00840075" w:rsidRDefault="00ED038E">
            <w:pPr>
              <w:pStyle w:val="ConsPlusNormal"/>
              <w:rPr>
                <w:rFonts w:ascii="Arial" w:hAnsi="Arial" w:cs="Arial"/>
                <w:sz w:val="24"/>
                <w:szCs w:val="24"/>
              </w:rPr>
            </w:pPr>
          </w:p>
        </w:tc>
        <w:tc>
          <w:tcPr>
            <w:tcW w:w="1436" w:type="dxa"/>
          </w:tcPr>
          <w:p w:rsidR="00ED038E" w:rsidRPr="00840075" w:rsidRDefault="00ED038E">
            <w:pPr>
              <w:pStyle w:val="ConsPlusNormal"/>
              <w:rPr>
                <w:rFonts w:ascii="Arial" w:hAnsi="Arial" w:cs="Arial"/>
                <w:sz w:val="24"/>
                <w:szCs w:val="24"/>
              </w:rPr>
            </w:pPr>
          </w:p>
        </w:tc>
        <w:tc>
          <w:tcPr>
            <w:tcW w:w="1701" w:type="dxa"/>
          </w:tcPr>
          <w:p w:rsidR="00ED038E" w:rsidRPr="00840075" w:rsidRDefault="00ED038E">
            <w:pPr>
              <w:pStyle w:val="ConsPlusNormal"/>
              <w:rPr>
                <w:rFonts w:ascii="Arial" w:hAnsi="Arial" w:cs="Arial"/>
                <w:sz w:val="24"/>
                <w:szCs w:val="24"/>
              </w:rPr>
            </w:pPr>
          </w:p>
        </w:tc>
        <w:tc>
          <w:tcPr>
            <w:tcW w:w="1701" w:type="dxa"/>
          </w:tcPr>
          <w:p w:rsidR="00ED038E" w:rsidRPr="00840075" w:rsidRDefault="00ED038E">
            <w:pPr>
              <w:pStyle w:val="ConsPlusNormal"/>
              <w:rPr>
                <w:rFonts w:ascii="Arial" w:hAnsi="Arial" w:cs="Arial"/>
                <w:sz w:val="24"/>
                <w:szCs w:val="24"/>
              </w:rPr>
            </w:pPr>
          </w:p>
        </w:tc>
        <w:tc>
          <w:tcPr>
            <w:tcW w:w="1277" w:type="dxa"/>
          </w:tcPr>
          <w:p w:rsidR="00ED038E" w:rsidRPr="00840075" w:rsidRDefault="00ED038E">
            <w:pPr>
              <w:pStyle w:val="ConsPlusNormal"/>
              <w:rPr>
                <w:rFonts w:ascii="Arial" w:hAnsi="Arial" w:cs="Arial"/>
                <w:sz w:val="24"/>
                <w:szCs w:val="24"/>
              </w:rPr>
            </w:pPr>
          </w:p>
        </w:tc>
      </w:tr>
      <w:tr w:rsidR="00ED038E" w:rsidRPr="00840075">
        <w:tc>
          <w:tcPr>
            <w:tcW w:w="675" w:type="dxa"/>
          </w:tcPr>
          <w:p w:rsidR="00ED038E" w:rsidRPr="00840075" w:rsidRDefault="00ED038E">
            <w:pPr>
              <w:pStyle w:val="ConsPlusNormal"/>
              <w:jc w:val="center"/>
              <w:rPr>
                <w:rFonts w:ascii="Arial" w:hAnsi="Arial" w:cs="Arial"/>
                <w:sz w:val="24"/>
                <w:szCs w:val="24"/>
              </w:rPr>
            </w:pPr>
            <w:r w:rsidRPr="00840075">
              <w:rPr>
                <w:rFonts w:ascii="Arial" w:hAnsi="Arial" w:cs="Arial"/>
                <w:sz w:val="24"/>
                <w:szCs w:val="24"/>
              </w:rPr>
              <w:t>3.</w:t>
            </w:r>
          </w:p>
        </w:tc>
        <w:tc>
          <w:tcPr>
            <w:tcW w:w="1701" w:type="dxa"/>
          </w:tcPr>
          <w:p w:rsidR="00ED038E" w:rsidRPr="00840075" w:rsidRDefault="00ED038E">
            <w:pPr>
              <w:pStyle w:val="ConsPlusNormal"/>
              <w:rPr>
                <w:rFonts w:ascii="Arial" w:hAnsi="Arial" w:cs="Arial"/>
                <w:sz w:val="24"/>
                <w:szCs w:val="24"/>
              </w:rPr>
            </w:pPr>
          </w:p>
        </w:tc>
        <w:tc>
          <w:tcPr>
            <w:tcW w:w="1304" w:type="dxa"/>
          </w:tcPr>
          <w:p w:rsidR="00ED038E" w:rsidRPr="00840075" w:rsidRDefault="00ED038E">
            <w:pPr>
              <w:pStyle w:val="ConsPlusNormal"/>
              <w:rPr>
                <w:rFonts w:ascii="Arial" w:hAnsi="Arial" w:cs="Arial"/>
                <w:sz w:val="24"/>
                <w:szCs w:val="24"/>
              </w:rPr>
            </w:pPr>
          </w:p>
        </w:tc>
        <w:tc>
          <w:tcPr>
            <w:tcW w:w="1436" w:type="dxa"/>
          </w:tcPr>
          <w:p w:rsidR="00ED038E" w:rsidRPr="00840075" w:rsidRDefault="00ED038E">
            <w:pPr>
              <w:pStyle w:val="ConsPlusNormal"/>
              <w:rPr>
                <w:rFonts w:ascii="Arial" w:hAnsi="Arial" w:cs="Arial"/>
                <w:sz w:val="24"/>
                <w:szCs w:val="24"/>
              </w:rPr>
            </w:pPr>
          </w:p>
        </w:tc>
        <w:tc>
          <w:tcPr>
            <w:tcW w:w="1701" w:type="dxa"/>
          </w:tcPr>
          <w:p w:rsidR="00ED038E" w:rsidRPr="00840075" w:rsidRDefault="00ED038E">
            <w:pPr>
              <w:pStyle w:val="ConsPlusNormal"/>
              <w:rPr>
                <w:rFonts w:ascii="Arial" w:hAnsi="Arial" w:cs="Arial"/>
                <w:sz w:val="24"/>
                <w:szCs w:val="24"/>
              </w:rPr>
            </w:pPr>
          </w:p>
        </w:tc>
        <w:tc>
          <w:tcPr>
            <w:tcW w:w="1701" w:type="dxa"/>
          </w:tcPr>
          <w:p w:rsidR="00ED038E" w:rsidRPr="00840075" w:rsidRDefault="00ED038E">
            <w:pPr>
              <w:pStyle w:val="ConsPlusNormal"/>
              <w:rPr>
                <w:rFonts w:ascii="Arial" w:hAnsi="Arial" w:cs="Arial"/>
                <w:sz w:val="24"/>
                <w:szCs w:val="24"/>
              </w:rPr>
            </w:pPr>
          </w:p>
        </w:tc>
        <w:tc>
          <w:tcPr>
            <w:tcW w:w="1277" w:type="dxa"/>
          </w:tcPr>
          <w:p w:rsidR="00ED038E" w:rsidRPr="00840075" w:rsidRDefault="00ED038E">
            <w:pPr>
              <w:pStyle w:val="ConsPlusNormal"/>
              <w:rPr>
                <w:rFonts w:ascii="Arial" w:hAnsi="Arial" w:cs="Arial"/>
                <w:sz w:val="24"/>
                <w:szCs w:val="24"/>
              </w:rPr>
            </w:pPr>
          </w:p>
        </w:tc>
      </w:tr>
      <w:tr w:rsidR="00ED038E" w:rsidRPr="00840075">
        <w:tc>
          <w:tcPr>
            <w:tcW w:w="675" w:type="dxa"/>
          </w:tcPr>
          <w:p w:rsidR="00ED038E" w:rsidRPr="00840075" w:rsidRDefault="00ED038E">
            <w:pPr>
              <w:pStyle w:val="ConsPlusNormal"/>
              <w:jc w:val="center"/>
              <w:rPr>
                <w:rFonts w:ascii="Arial" w:hAnsi="Arial" w:cs="Arial"/>
                <w:sz w:val="24"/>
                <w:szCs w:val="24"/>
              </w:rPr>
            </w:pPr>
            <w:r w:rsidRPr="00840075">
              <w:rPr>
                <w:rFonts w:ascii="Arial" w:hAnsi="Arial" w:cs="Arial"/>
                <w:sz w:val="24"/>
                <w:szCs w:val="24"/>
              </w:rPr>
              <w:t>4.</w:t>
            </w:r>
          </w:p>
        </w:tc>
        <w:tc>
          <w:tcPr>
            <w:tcW w:w="1701" w:type="dxa"/>
          </w:tcPr>
          <w:p w:rsidR="00ED038E" w:rsidRPr="00840075" w:rsidRDefault="00ED038E">
            <w:pPr>
              <w:pStyle w:val="ConsPlusNormal"/>
              <w:rPr>
                <w:rFonts w:ascii="Arial" w:hAnsi="Arial" w:cs="Arial"/>
                <w:sz w:val="24"/>
                <w:szCs w:val="24"/>
              </w:rPr>
            </w:pPr>
          </w:p>
        </w:tc>
        <w:tc>
          <w:tcPr>
            <w:tcW w:w="1304" w:type="dxa"/>
          </w:tcPr>
          <w:p w:rsidR="00ED038E" w:rsidRPr="00840075" w:rsidRDefault="00ED038E">
            <w:pPr>
              <w:pStyle w:val="ConsPlusNormal"/>
              <w:rPr>
                <w:rFonts w:ascii="Arial" w:hAnsi="Arial" w:cs="Arial"/>
                <w:sz w:val="24"/>
                <w:szCs w:val="24"/>
              </w:rPr>
            </w:pPr>
          </w:p>
        </w:tc>
        <w:tc>
          <w:tcPr>
            <w:tcW w:w="1436" w:type="dxa"/>
          </w:tcPr>
          <w:p w:rsidR="00ED038E" w:rsidRPr="00840075" w:rsidRDefault="00ED038E">
            <w:pPr>
              <w:pStyle w:val="ConsPlusNormal"/>
              <w:rPr>
                <w:rFonts w:ascii="Arial" w:hAnsi="Arial" w:cs="Arial"/>
                <w:sz w:val="24"/>
                <w:szCs w:val="24"/>
              </w:rPr>
            </w:pPr>
          </w:p>
        </w:tc>
        <w:tc>
          <w:tcPr>
            <w:tcW w:w="1701" w:type="dxa"/>
          </w:tcPr>
          <w:p w:rsidR="00ED038E" w:rsidRPr="00840075" w:rsidRDefault="00ED038E">
            <w:pPr>
              <w:pStyle w:val="ConsPlusNormal"/>
              <w:rPr>
                <w:rFonts w:ascii="Arial" w:hAnsi="Arial" w:cs="Arial"/>
                <w:sz w:val="24"/>
                <w:szCs w:val="24"/>
              </w:rPr>
            </w:pPr>
          </w:p>
        </w:tc>
        <w:tc>
          <w:tcPr>
            <w:tcW w:w="1701" w:type="dxa"/>
          </w:tcPr>
          <w:p w:rsidR="00ED038E" w:rsidRPr="00840075" w:rsidRDefault="00ED038E">
            <w:pPr>
              <w:pStyle w:val="ConsPlusNormal"/>
              <w:rPr>
                <w:rFonts w:ascii="Arial" w:hAnsi="Arial" w:cs="Arial"/>
                <w:sz w:val="24"/>
                <w:szCs w:val="24"/>
              </w:rPr>
            </w:pPr>
          </w:p>
        </w:tc>
        <w:tc>
          <w:tcPr>
            <w:tcW w:w="1277" w:type="dxa"/>
          </w:tcPr>
          <w:p w:rsidR="00ED038E" w:rsidRPr="00840075" w:rsidRDefault="00ED038E">
            <w:pPr>
              <w:pStyle w:val="ConsPlusNormal"/>
              <w:rPr>
                <w:rFonts w:ascii="Arial" w:hAnsi="Arial" w:cs="Arial"/>
                <w:sz w:val="24"/>
                <w:szCs w:val="24"/>
              </w:rPr>
            </w:pPr>
          </w:p>
        </w:tc>
      </w:tr>
    </w:tbl>
    <w:p w:rsidR="00ED038E" w:rsidRPr="00840075" w:rsidRDefault="00ED038E">
      <w:pPr>
        <w:pStyle w:val="ConsPlusNormal"/>
        <w:jc w:val="both"/>
        <w:rPr>
          <w:rFonts w:ascii="Arial" w:hAnsi="Arial" w:cs="Arial"/>
          <w:sz w:val="24"/>
          <w:szCs w:val="24"/>
        </w:rPr>
      </w:pPr>
    </w:p>
    <w:p w:rsidR="00ED038E" w:rsidRPr="00840075" w:rsidRDefault="00ED038E">
      <w:pPr>
        <w:pStyle w:val="ConsPlusNonformat"/>
        <w:jc w:val="both"/>
        <w:rPr>
          <w:rFonts w:ascii="Arial" w:hAnsi="Arial" w:cs="Arial"/>
          <w:sz w:val="24"/>
          <w:szCs w:val="24"/>
        </w:rPr>
      </w:pPr>
      <w:r w:rsidRPr="00840075">
        <w:rPr>
          <w:rFonts w:ascii="Arial" w:hAnsi="Arial" w:cs="Arial"/>
          <w:sz w:val="24"/>
          <w:szCs w:val="24"/>
        </w:rPr>
        <w:t>Подписной лист удостоверяю ______________________________________</w:t>
      </w:r>
    </w:p>
    <w:p w:rsidR="00ED038E" w:rsidRPr="00840075" w:rsidRDefault="00ED038E">
      <w:pPr>
        <w:pStyle w:val="ConsPlusNonformat"/>
        <w:jc w:val="both"/>
        <w:rPr>
          <w:rFonts w:ascii="Arial" w:hAnsi="Arial" w:cs="Arial"/>
          <w:sz w:val="24"/>
          <w:szCs w:val="24"/>
        </w:rPr>
      </w:pPr>
      <w:r w:rsidRPr="00840075">
        <w:rPr>
          <w:rFonts w:ascii="Arial" w:hAnsi="Arial" w:cs="Arial"/>
          <w:sz w:val="24"/>
          <w:szCs w:val="24"/>
        </w:rPr>
        <w:t>__________________________________________________________________</w:t>
      </w:r>
    </w:p>
    <w:p w:rsidR="00ED038E" w:rsidRPr="00840075" w:rsidRDefault="00ED038E">
      <w:pPr>
        <w:pStyle w:val="ConsPlusNonformat"/>
        <w:jc w:val="both"/>
        <w:rPr>
          <w:rFonts w:ascii="Arial" w:hAnsi="Arial" w:cs="Arial"/>
          <w:sz w:val="24"/>
          <w:szCs w:val="24"/>
        </w:rPr>
      </w:pPr>
      <w:r w:rsidRPr="00840075">
        <w:rPr>
          <w:rFonts w:ascii="Arial" w:hAnsi="Arial" w:cs="Arial"/>
          <w:sz w:val="24"/>
          <w:szCs w:val="24"/>
        </w:rPr>
        <w:lastRenderedPageBreak/>
        <w:t>__________________________________________________________________</w:t>
      </w:r>
    </w:p>
    <w:p w:rsidR="00ED038E" w:rsidRPr="00840075" w:rsidRDefault="00ED038E" w:rsidP="00817F2A">
      <w:pPr>
        <w:pStyle w:val="ConsPlusNonformat"/>
        <w:jc w:val="center"/>
        <w:rPr>
          <w:rFonts w:ascii="Arial" w:hAnsi="Arial" w:cs="Arial"/>
          <w:sz w:val="24"/>
          <w:szCs w:val="24"/>
        </w:rPr>
      </w:pPr>
      <w:proofErr w:type="gramStart"/>
      <w:r w:rsidRPr="00840075">
        <w:rPr>
          <w:rFonts w:ascii="Arial" w:hAnsi="Arial" w:cs="Arial"/>
          <w:sz w:val="24"/>
          <w:szCs w:val="24"/>
        </w:rPr>
        <w:t>(фамилия, имя, отчество, дата рождения, серия, номер паспорта</w:t>
      </w:r>
      <w:proofErr w:type="gramEnd"/>
    </w:p>
    <w:p w:rsidR="00ED038E" w:rsidRPr="00840075" w:rsidRDefault="00ED038E" w:rsidP="00817F2A">
      <w:pPr>
        <w:pStyle w:val="ConsPlusNonformat"/>
        <w:jc w:val="center"/>
        <w:rPr>
          <w:rFonts w:ascii="Arial" w:hAnsi="Arial" w:cs="Arial"/>
          <w:sz w:val="24"/>
          <w:szCs w:val="24"/>
        </w:rPr>
      </w:pPr>
      <w:r w:rsidRPr="00840075">
        <w:rPr>
          <w:rFonts w:ascii="Arial" w:hAnsi="Arial" w:cs="Arial"/>
          <w:sz w:val="24"/>
          <w:szCs w:val="24"/>
        </w:rPr>
        <w:t>или заменяющего его документа)</w:t>
      </w:r>
    </w:p>
    <w:p w:rsidR="00ED038E" w:rsidRPr="00840075" w:rsidRDefault="00ED038E">
      <w:pPr>
        <w:pStyle w:val="ConsPlusNonformat"/>
        <w:jc w:val="both"/>
        <w:rPr>
          <w:rFonts w:ascii="Arial" w:hAnsi="Arial" w:cs="Arial"/>
          <w:sz w:val="24"/>
          <w:szCs w:val="24"/>
        </w:rPr>
      </w:pPr>
      <w:r w:rsidRPr="00840075">
        <w:rPr>
          <w:rFonts w:ascii="Arial" w:hAnsi="Arial" w:cs="Arial"/>
          <w:sz w:val="24"/>
          <w:szCs w:val="24"/>
        </w:rPr>
        <w:t>____________________________________________________________________________________________________________________________________</w:t>
      </w:r>
    </w:p>
    <w:p w:rsidR="00ED038E" w:rsidRPr="00840075" w:rsidRDefault="00ED038E" w:rsidP="00817F2A">
      <w:pPr>
        <w:pStyle w:val="ConsPlusNonformat"/>
        <w:jc w:val="center"/>
        <w:rPr>
          <w:rFonts w:ascii="Arial" w:hAnsi="Arial" w:cs="Arial"/>
          <w:sz w:val="24"/>
          <w:szCs w:val="24"/>
        </w:rPr>
      </w:pPr>
      <w:r w:rsidRPr="00840075">
        <w:rPr>
          <w:rFonts w:ascii="Arial" w:hAnsi="Arial" w:cs="Arial"/>
          <w:sz w:val="24"/>
          <w:szCs w:val="24"/>
        </w:rPr>
        <w:t>(адрес места жительства лица - инициатора)</w:t>
      </w:r>
    </w:p>
    <w:p w:rsidR="00ED038E" w:rsidRPr="00840075" w:rsidRDefault="00ED038E" w:rsidP="00817F2A">
      <w:pPr>
        <w:pStyle w:val="ConsPlusNonformat"/>
        <w:jc w:val="center"/>
        <w:rPr>
          <w:rFonts w:ascii="Arial" w:hAnsi="Arial" w:cs="Arial"/>
          <w:sz w:val="24"/>
          <w:szCs w:val="24"/>
        </w:rPr>
      </w:pPr>
    </w:p>
    <w:p w:rsidR="00ED038E" w:rsidRPr="00840075" w:rsidRDefault="00ED038E">
      <w:pPr>
        <w:pStyle w:val="ConsPlusNonformat"/>
        <w:jc w:val="both"/>
        <w:rPr>
          <w:rFonts w:ascii="Arial" w:hAnsi="Arial" w:cs="Arial"/>
          <w:sz w:val="24"/>
          <w:szCs w:val="24"/>
        </w:rPr>
      </w:pPr>
      <w:r w:rsidRPr="00840075">
        <w:rPr>
          <w:rFonts w:ascii="Arial" w:hAnsi="Arial" w:cs="Arial"/>
          <w:sz w:val="24"/>
          <w:szCs w:val="24"/>
        </w:rPr>
        <w:t>__________________________________________________________________</w:t>
      </w:r>
    </w:p>
    <w:p w:rsidR="00ED038E" w:rsidRPr="00840075" w:rsidRDefault="00ED038E" w:rsidP="00817F2A">
      <w:pPr>
        <w:pStyle w:val="ConsPlusNonformat"/>
        <w:jc w:val="center"/>
        <w:rPr>
          <w:rFonts w:ascii="Arial" w:hAnsi="Arial" w:cs="Arial"/>
          <w:sz w:val="24"/>
          <w:szCs w:val="24"/>
        </w:rPr>
      </w:pPr>
      <w:r w:rsidRPr="00840075">
        <w:rPr>
          <w:rFonts w:ascii="Arial" w:hAnsi="Arial" w:cs="Arial"/>
          <w:sz w:val="24"/>
          <w:szCs w:val="24"/>
        </w:rPr>
        <w:t>(подпись и дата ее внесения)</w:t>
      </w:r>
    </w:p>
    <w:p w:rsidR="00ED038E" w:rsidRPr="00840075" w:rsidRDefault="00ED038E">
      <w:pPr>
        <w:pStyle w:val="ConsPlusNonformat"/>
        <w:jc w:val="both"/>
        <w:rPr>
          <w:rFonts w:ascii="Arial" w:hAnsi="Arial" w:cs="Arial"/>
          <w:sz w:val="24"/>
          <w:szCs w:val="24"/>
        </w:rPr>
      </w:pPr>
    </w:p>
    <w:p w:rsidR="00ED038E" w:rsidRPr="00840075" w:rsidRDefault="00ED038E">
      <w:pPr>
        <w:pStyle w:val="ConsPlusNonformat"/>
        <w:jc w:val="both"/>
        <w:rPr>
          <w:rFonts w:ascii="Arial" w:hAnsi="Arial" w:cs="Arial"/>
          <w:sz w:val="24"/>
          <w:szCs w:val="24"/>
        </w:rPr>
      </w:pPr>
      <w:r w:rsidRPr="00840075">
        <w:rPr>
          <w:rFonts w:ascii="Arial" w:hAnsi="Arial" w:cs="Arial"/>
          <w:sz w:val="24"/>
          <w:szCs w:val="24"/>
        </w:rPr>
        <w:t>Подписной лист удостоверяю ______________________________________</w:t>
      </w:r>
    </w:p>
    <w:p w:rsidR="00ED038E" w:rsidRPr="00840075" w:rsidRDefault="00ED038E">
      <w:pPr>
        <w:pStyle w:val="ConsPlusNonformat"/>
        <w:jc w:val="both"/>
        <w:rPr>
          <w:rFonts w:ascii="Arial" w:hAnsi="Arial" w:cs="Arial"/>
          <w:sz w:val="24"/>
          <w:szCs w:val="24"/>
        </w:rPr>
      </w:pPr>
      <w:r w:rsidRPr="00840075">
        <w:rPr>
          <w:rFonts w:ascii="Arial" w:hAnsi="Arial" w:cs="Arial"/>
          <w:sz w:val="24"/>
          <w:szCs w:val="24"/>
        </w:rPr>
        <w:t>__________________________________________________________________</w:t>
      </w:r>
    </w:p>
    <w:p w:rsidR="00ED038E" w:rsidRPr="00840075" w:rsidRDefault="00ED038E" w:rsidP="00817F2A">
      <w:pPr>
        <w:pStyle w:val="ConsPlusNonformat"/>
        <w:jc w:val="center"/>
        <w:rPr>
          <w:rFonts w:ascii="Arial" w:hAnsi="Arial" w:cs="Arial"/>
          <w:sz w:val="24"/>
          <w:szCs w:val="24"/>
        </w:rPr>
      </w:pPr>
      <w:r w:rsidRPr="00840075">
        <w:rPr>
          <w:rFonts w:ascii="Arial" w:hAnsi="Arial" w:cs="Arial"/>
          <w:sz w:val="24"/>
          <w:szCs w:val="24"/>
        </w:rPr>
        <w:t>(фамилия, имя, отчество, дата рождения)</w:t>
      </w:r>
    </w:p>
    <w:p w:rsidR="00ED038E" w:rsidRPr="00840075" w:rsidRDefault="00ED038E">
      <w:pPr>
        <w:pStyle w:val="ConsPlusNonformat"/>
        <w:jc w:val="both"/>
        <w:rPr>
          <w:rFonts w:ascii="Arial" w:hAnsi="Arial" w:cs="Arial"/>
          <w:sz w:val="24"/>
          <w:szCs w:val="24"/>
        </w:rPr>
      </w:pPr>
      <w:r w:rsidRPr="00840075">
        <w:rPr>
          <w:rFonts w:ascii="Arial" w:hAnsi="Arial" w:cs="Arial"/>
          <w:sz w:val="24"/>
          <w:szCs w:val="24"/>
        </w:rPr>
        <w:t>____________________________________________________________________________________________________________________________________</w:t>
      </w:r>
    </w:p>
    <w:p w:rsidR="00ED038E" w:rsidRPr="00840075" w:rsidRDefault="00ED038E">
      <w:pPr>
        <w:pStyle w:val="ConsPlusNonformat"/>
        <w:jc w:val="both"/>
        <w:rPr>
          <w:rFonts w:ascii="Arial" w:hAnsi="Arial" w:cs="Arial"/>
          <w:sz w:val="24"/>
          <w:szCs w:val="24"/>
        </w:rPr>
      </w:pPr>
      <w:r w:rsidRPr="00840075">
        <w:rPr>
          <w:rFonts w:ascii="Arial" w:hAnsi="Arial" w:cs="Arial"/>
          <w:sz w:val="24"/>
          <w:szCs w:val="24"/>
        </w:rPr>
        <w:t>__________________________________________________________________</w:t>
      </w:r>
    </w:p>
    <w:p w:rsidR="00ED038E" w:rsidRPr="00840075" w:rsidRDefault="00ED038E" w:rsidP="00817F2A">
      <w:pPr>
        <w:pStyle w:val="ConsPlusNonformat"/>
        <w:jc w:val="center"/>
        <w:rPr>
          <w:rFonts w:ascii="Arial" w:hAnsi="Arial" w:cs="Arial"/>
          <w:sz w:val="24"/>
          <w:szCs w:val="24"/>
        </w:rPr>
      </w:pPr>
      <w:r w:rsidRPr="00840075">
        <w:rPr>
          <w:rFonts w:ascii="Arial" w:hAnsi="Arial" w:cs="Arial"/>
          <w:sz w:val="24"/>
          <w:szCs w:val="24"/>
        </w:rPr>
        <w:t>серия, номер паспорта или заменяющего его документа, адрес</w:t>
      </w:r>
    </w:p>
    <w:p w:rsidR="00ED038E" w:rsidRPr="00840075" w:rsidRDefault="00ED038E" w:rsidP="00817F2A">
      <w:pPr>
        <w:pStyle w:val="ConsPlusNonformat"/>
        <w:jc w:val="center"/>
        <w:rPr>
          <w:rFonts w:ascii="Arial" w:hAnsi="Arial" w:cs="Arial"/>
          <w:sz w:val="24"/>
          <w:szCs w:val="24"/>
        </w:rPr>
      </w:pPr>
      <w:r w:rsidRPr="00840075">
        <w:rPr>
          <w:rFonts w:ascii="Arial" w:hAnsi="Arial" w:cs="Arial"/>
          <w:sz w:val="24"/>
          <w:szCs w:val="24"/>
        </w:rPr>
        <w:t>места жительства лица, собиравшего подписи)</w:t>
      </w:r>
    </w:p>
    <w:p w:rsidR="00ED038E" w:rsidRPr="00840075" w:rsidRDefault="00ED038E">
      <w:pPr>
        <w:pStyle w:val="ConsPlusNonformat"/>
        <w:jc w:val="both"/>
        <w:rPr>
          <w:rFonts w:ascii="Arial" w:hAnsi="Arial" w:cs="Arial"/>
          <w:sz w:val="24"/>
          <w:szCs w:val="24"/>
        </w:rPr>
      </w:pPr>
    </w:p>
    <w:p w:rsidR="00ED038E" w:rsidRPr="00840075" w:rsidRDefault="00ED038E">
      <w:pPr>
        <w:pStyle w:val="ConsPlusNonformat"/>
        <w:jc w:val="both"/>
        <w:rPr>
          <w:rFonts w:ascii="Arial" w:hAnsi="Arial" w:cs="Arial"/>
          <w:sz w:val="24"/>
          <w:szCs w:val="24"/>
        </w:rPr>
      </w:pPr>
      <w:r w:rsidRPr="00840075">
        <w:rPr>
          <w:rFonts w:ascii="Arial" w:hAnsi="Arial" w:cs="Arial"/>
          <w:sz w:val="24"/>
          <w:szCs w:val="24"/>
        </w:rPr>
        <w:t>__________________________________________________________________</w:t>
      </w:r>
    </w:p>
    <w:p w:rsidR="00ED038E" w:rsidRPr="00840075" w:rsidRDefault="00ED038E" w:rsidP="004B7FF4">
      <w:pPr>
        <w:pStyle w:val="ConsPlusNonformat"/>
        <w:jc w:val="center"/>
        <w:rPr>
          <w:rFonts w:ascii="Arial" w:hAnsi="Arial" w:cs="Arial"/>
          <w:sz w:val="24"/>
          <w:szCs w:val="24"/>
        </w:rPr>
      </w:pPr>
      <w:r w:rsidRPr="00840075">
        <w:rPr>
          <w:rFonts w:ascii="Arial" w:hAnsi="Arial" w:cs="Arial"/>
          <w:sz w:val="24"/>
          <w:szCs w:val="24"/>
        </w:rPr>
        <w:t>(подпись и дата ее внесения)</w:t>
      </w:r>
      <w:bookmarkStart w:id="5" w:name="_GoBack"/>
      <w:bookmarkEnd w:id="5"/>
    </w:p>
    <w:sectPr w:rsidR="00ED038E" w:rsidRPr="00840075" w:rsidSect="006E7B2B">
      <w:pgSz w:w="11905" w:h="16838"/>
      <w:pgMar w:top="1134" w:right="851"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C1F5B"/>
    <w:multiLevelType w:val="singleLevel"/>
    <w:tmpl w:val="97F63C22"/>
    <w:lvl w:ilvl="0">
      <w:start w:val="3"/>
      <w:numFmt w:val="bullet"/>
      <w:lvlText w:val="-"/>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3A6"/>
    <w:rsid w:val="00002DDF"/>
    <w:rsid w:val="000708AE"/>
    <w:rsid w:val="001525D5"/>
    <w:rsid w:val="001B48C5"/>
    <w:rsid w:val="001D6476"/>
    <w:rsid w:val="001F1D26"/>
    <w:rsid w:val="00204515"/>
    <w:rsid w:val="00225B30"/>
    <w:rsid w:val="0023546C"/>
    <w:rsid w:val="002575E7"/>
    <w:rsid w:val="00275A6E"/>
    <w:rsid w:val="002964AE"/>
    <w:rsid w:val="002C5046"/>
    <w:rsid w:val="004217AE"/>
    <w:rsid w:val="00434E53"/>
    <w:rsid w:val="004B7FF4"/>
    <w:rsid w:val="004C4BCD"/>
    <w:rsid w:val="004D7C4C"/>
    <w:rsid w:val="004E70F6"/>
    <w:rsid w:val="005011EB"/>
    <w:rsid w:val="005343D5"/>
    <w:rsid w:val="006D0253"/>
    <w:rsid w:val="006E7B2B"/>
    <w:rsid w:val="00747548"/>
    <w:rsid w:val="0078184E"/>
    <w:rsid w:val="00817F2A"/>
    <w:rsid w:val="00840075"/>
    <w:rsid w:val="00841572"/>
    <w:rsid w:val="008B43A6"/>
    <w:rsid w:val="008C3A4E"/>
    <w:rsid w:val="00912FE0"/>
    <w:rsid w:val="00A30C5F"/>
    <w:rsid w:val="00A40F56"/>
    <w:rsid w:val="00A7688B"/>
    <w:rsid w:val="00AA2183"/>
    <w:rsid w:val="00B144B9"/>
    <w:rsid w:val="00B22EA0"/>
    <w:rsid w:val="00C11888"/>
    <w:rsid w:val="00C27A5E"/>
    <w:rsid w:val="00C80453"/>
    <w:rsid w:val="00CA5399"/>
    <w:rsid w:val="00CB1659"/>
    <w:rsid w:val="00D709ED"/>
    <w:rsid w:val="00DB2B52"/>
    <w:rsid w:val="00E45EEB"/>
    <w:rsid w:val="00E5635D"/>
    <w:rsid w:val="00ED038E"/>
    <w:rsid w:val="00F01791"/>
    <w:rsid w:val="00F32474"/>
    <w:rsid w:val="00F54B2B"/>
    <w:rsid w:val="00FA5A86"/>
    <w:rsid w:val="00FB567A"/>
    <w:rsid w:val="00FD3A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7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B43A6"/>
    <w:pPr>
      <w:widowControl w:val="0"/>
      <w:autoSpaceDE w:val="0"/>
      <w:autoSpaceDN w:val="0"/>
    </w:pPr>
    <w:rPr>
      <w:rFonts w:eastAsia="Times New Roman" w:cs="Calibri"/>
      <w:sz w:val="22"/>
    </w:rPr>
  </w:style>
  <w:style w:type="paragraph" w:customStyle="1" w:styleId="ConsPlusNonformat">
    <w:name w:val="ConsPlusNonformat"/>
    <w:uiPriority w:val="99"/>
    <w:rsid w:val="008B43A6"/>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8B43A6"/>
    <w:pPr>
      <w:widowControl w:val="0"/>
      <w:autoSpaceDE w:val="0"/>
      <w:autoSpaceDN w:val="0"/>
    </w:pPr>
    <w:rPr>
      <w:rFonts w:eastAsia="Times New Roman" w:cs="Calibri"/>
      <w:b/>
      <w:sz w:val="22"/>
    </w:rPr>
  </w:style>
  <w:style w:type="paragraph" w:customStyle="1" w:styleId="ConsPlusTitlePage">
    <w:name w:val="ConsPlusTitlePage"/>
    <w:uiPriority w:val="99"/>
    <w:rsid w:val="008B43A6"/>
    <w:pPr>
      <w:widowControl w:val="0"/>
      <w:autoSpaceDE w:val="0"/>
      <w:autoSpaceDN w:val="0"/>
    </w:pPr>
    <w:rPr>
      <w:rFonts w:ascii="Tahoma" w:eastAsia="Times New Roman" w:hAnsi="Tahoma" w:cs="Tahoma"/>
    </w:rPr>
  </w:style>
  <w:style w:type="paragraph" w:customStyle="1" w:styleId="juscontext">
    <w:name w:val="juscontext"/>
    <w:basedOn w:val="a"/>
    <w:uiPriority w:val="99"/>
    <w:rsid w:val="00C27A5E"/>
    <w:pPr>
      <w:spacing w:before="100" w:beforeAutospacing="1" w:after="100" w:afterAutospacing="1"/>
    </w:pPr>
  </w:style>
  <w:style w:type="paragraph" w:styleId="a3">
    <w:name w:val="Document Map"/>
    <w:basedOn w:val="a"/>
    <w:link w:val="a4"/>
    <w:uiPriority w:val="99"/>
    <w:semiHidden/>
    <w:rsid w:val="00FB567A"/>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sid w:val="00652494"/>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823303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7DAFB86FF84043809EF680A23EBBC1777CA08DCE2C66EC0B1C8BB71G0d7G" TargetMode="External"/><Relationship Id="rId3" Type="http://schemas.openxmlformats.org/officeDocument/2006/relationships/styles" Target="styles.xml"/><Relationship Id="rId7" Type="http://schemas.openxmlformats.org/officeDocument/2006/relationships/hyperlink" Target="consultantplus://offline/ref=7427DAFB86FF84043809EF680A23EBBC1777C909D1B7916C91E4C6GBd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427DAFB86FF84043809EF680A23EBBC1777CA08DCE2C66EC0B1C8BB7107240089963DC2BC2160C0G3dC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427DAFB86FF84043809EF7E094FB1B014749001DBE2CA3F9EECCEEC2E572255C9GDd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5EEC584-394B-49C8-8D33-C1BC456D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9</Pages>
  <Words>2170</Words>
  <Characters>19133</Characters>
  <Application>Microsoft Office Word</Application>
  <DocSecurity>0</DocSecurity>
  <Lines>159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21</cp:revision>
  <cp:lastPrinted>2018-02-21T02:43:00Z</cp:lastPrinted>
  <dcterms:created xsi:type="dcterms:W3CDTF">2018-01-26T06:29:00Z</dcterms:created>
  <dcterms:modified xsi:type="dcterms:W3CDTF">2018-02-26T09:05:00Z</dcterms:modified>
</cp:coreProperties>
</file>