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23" w:rsidRPr="00252F22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18.11.2022г. №98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ИРКУТСКАЯ ОБЛАСТЬ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БРАТСКИЙ РАЙОН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ГЛАВА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7F735F">
        <w:rPr>
          <w:rFonts w:ascii="Arial" w:hAnsi="Arial" w:cs="Arial"/>
          <w:b/>
          <w:sz w:val="32"/>
          <w:szCs w:val="32"/>
        </w:rPr>
        <w:t>Е</w:t>
      </w:r>
    </w:p>
    <w:p w:rsidR="00711423" w:rsidRPr="007F735F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</w:p>
    <w:p w:rsidR="00711423" w:rsidRDefault="00711423" w:rsidP="00711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711423" w:rsidRDefault="00711423" w:rsidP="00711423">
      <w:pPr>
        <w:jc w:val="center"/>
        <w:rPr>
          <w:rFonts w:ascii="Arial" w:hAnsi="Arial" w:cs="Arial"/>
          <w:sz w:val="24"/>
          <w:szCs w:val="24"/>
        </w:rPr>
      </w:pPr>
    </w:p>
    <w:p w:rsidR="00711423" w:rsidRDefault="00711423" w:rsidP="007114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адресов объектов недвижимости, в соответствии с Федеральным законом от 06.10.2003 года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 21 ст.6 Устава Тарминского муниципального образования,</w:t>
      </w:r>
    </w:p>
    <w:p w:rsidR="00711423" w:rsidRDefault="00711423" w:rsidP="0071142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1423" w:rsidRDefault="00711423" w:rsidP="0071142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11423" w:rsidRDefault="00711423" w:rsidP="00711423">
      <w:pPr>
        <w:jc w:val="center"/>
        <w:rPr>
          <w:sz w:val="24"/>
          <w:szCs w:val="24"/>
        </w:rPr>
      </w:pPr>
    </w:p>
    <w:p w:rsidR="00711423" w:rsidRDefault="00711423" w:rsidP="007114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участку, предназначенному </w:t>
      </w:r>
      <w:r w:rsidRPr="0049302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ведения личного подсобного хозяйства, общей площадью 409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 присвоить адрес: Российская Федерация, Иркутская область, Братский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Тарминское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п. </w:t>
      </w:r>
      <w:proofErr w:type="spellStart"/>
      <w:r>
        <w:rPr>
          <w:rFonts w:ascii="Arial" w:hAnsi="Arial" w:cs="Arial"/>
          <w:sz w:val="24"/>
          <w:szCs w:val="24"/>
        </w:rPr>
        <w:t>Тарма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ул.Дружбы</w:t>
      </w:r>
      <w:proofErr w:type="spellEnd"/>
      <w:r>
        <w:rPr>
          <w:rFonts w:ascii="Arial" w:hAnsi="Arial" w:cs="Arial"/>
          <w:sz w:val="24"/>
          <w:szCs w:val="24"/>
        </w:rPr>
        <w:t>, земельный участок 10/2.</w:t>
      </w:r>
    </w:p>
    <w:p w:rsidR="00711423" w:rsidRDefault="00711423" w:rsidP="007114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Информационном бюллетене и на официальном сайте Тарминского муниципального образования.</w:t>
      </w:r>
    </w:p>
    <w:p w:rsidR="00711423" w:rsidRDefault="00711423" w:rsidP="007114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711423" w:rsidRDefault="00711423" w:rsidP="00711423">
      <w:pPr>
        <w:jc w:val="both"/>
        <w:rPr>
          <w:sz w:val="24"/>
          <w:szCs w:val="24"/>
        </w:rPr>
      </w:pPr>
    </w:p>
    <w:p w:rsidR="00711423" w:rsidRDefault="00711423" w:rsidP="00711423">
      <w:pPr>
        <w:jc w:val="both"/>
        <w:rPr>
          <w:sz w:val="24"/>
          <w:szCs w:val="24"/>
        </w:rPr>
      </w:pPr>
    </w:p>
    <w:p w:rsidR="00711423" w:rsidRDefault="00711423" w:rsidP="00711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711423" w:rsidRDefault="00711423" w:rsidP="00711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711423" w:rsidRDefault="00711423" w:rsidP="007114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C622C0" w:rsidRDefault="00711423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D1"/>
    <w:rsid w:val="00307378"/>
    <w:rsid w:val="004452D1"/>
    <w:rsid w:val="00711423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6D79-A833-4385-BE85-FBA4FCF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2022-11-24T06:44:00Z</dcterms:created>
  <dcterms:modified xsi:type="dcterms:W3CDTF">2022-11-24T06:45:00Z</dcterms:modified>
</cp:coreProperties>
</file>