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B8" w:rsidRPr="00C07CF7" w:rsidRDefault="00C07CF7" w:rsidP="00C0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7CF7" w:rsidRPr="00C07CF7" w:rsidRDefault="00C07CF7" w:rsidP="00C0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7">
        <w:rPr>
          <w:rFonts w:ascii="Times New Roman" w:hAnsi="Times New Roman" w:cs="Times New Roman"/>
          <w:b/>
          <w:sz w:val="28"/>
          <w:szCs w:val="28"/>
        </w:rPr>
        <w:t>О НАЧАЛЕ АКТУАЛИЗАЦИИ СХЕМЫ</w:t>
      </w:r>
      <w:r w:rsidRPr="00C07CF7">
        <w:rPr>
          <w:rFonts w:ascii="Times New Roman" w:hAnsi="Times New Roman" w:cs="Times New Roman"/>
          <w:b/>
          <w:sz w:val="28"/>
          <w:szCs w:val="28"/>
        </w:rPr>
        <w:br/>
        <w:t>ТЕПЛОСНАБЖЕНИЯ</w:t>
      </w:r>
    </w:p>
    <w:p w:rsidR="00C07CF7" w:rsidRDefault="00C07CF7" w:rsidP="00C07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CF7" w:rsidRDefault="00C07CF7" w:rsidP="00C07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Братского района Иркутской области, в соответствии с Федеральным законом от 27.07.2010 года № 190- 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26.05.2014г. № 22 «Об утверждении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уведомляет о начале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07CF7" w:rsidRPr="00C07CF7" w:rsidRDefault="00C07CF7" w:rsidP="00C07C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 замечаний и предложений по актуализации схемы теплоснабжения принимаются с 15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15 февраля 2023 года по адресу: Иркутская область, Братский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19, а также на адрес электронной почты: </w:t>
      </w:r>
      <w:hyperlink r:id="rId4" w:history="1">
        <w:r w:rsidRPr="001D1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tarma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11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07CF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07CF7" w:rsidRPr="00C07CF7" w:rsidRDefault="00C07CF7" w:rsidP="00C07C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Действующая схема теплоснабжения размещена по ссылке:</w:t>
      </w:r>
      <w:r w:rsidR="00606CF0" w:rsidRPr="00606CF0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 xml:space="preserve"> </w:t>
      </w:r>
      <w:r w:rsidR="00606CF0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>jqpm9otl13s1ohsh56bkurh6t304dtgb.pdf</w:t>
      </w:r>
    </w:p>
    <w:p w:rsidR="00C07CF7" w:rsidRPr="00C07CF7" w:rsidRDefault="00C07CF7" w:rsidP="00C07C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0"/>
    <w:rsid w:val="00464DB8"/>
    <w:rsid w:val="005E2363"/>
    <w:rsid w:val="00606CF0"/>
    <w:rsid w:val="007242B0"/>
    <w:rsid w:val="00C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CD52-6CC4-4508-8F39-3EEA016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C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tarma2010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2023-01-27T04:29:00Z</cp:lastPrinted>
  <dcterms:created xsi:type="dcterms:W3CDTF">2023-01-27T03:45:00Z</dcterms:created>
  <dcterms:modified xsi:type="dcterms:W3CDTF">2023-01-27T04:30:00Z</dcterms:modified>
</cp:coreProperties>
</file>