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B5" w:rsidRPr="007039D1" w:rsidRDefault="006801B5" w:rsidP="006801B5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7039D1">
        <w:rPr>
          <w:rFonts w:ascii="Arial" w:hAnsi="Arial" w:cs="Arial"/>
          <w:b/>
          <w:caps/>
          <w:sz w:val="24"/>
          <w:szCs w:val="24"/>
          <w:lang w:val="ru-RU"/>
        </w:rPr>
        <w:t xml:space="preserve">                          </w:t>
      </w:r>
      <w:r w:rsidR="000F7747">
        <w:rPr>
          <w:rFonts w:ascii="Arial" w:hAnsi="Arial" w:cs="Arial"/>
          <w:b/>
          <w:caps/>
          <w:sz w:val="24"/>
          <w:szCs w:val="24"/>
          <w:lang w:val="ru-RU"/>
        </w:rPr>
        <w:t xml:space="preserve">                        </w:t>
      </w:r>
      <w:r w:rsidRPr="007039D1">
        <w:rPr>
          <w:rFonts w:ascii="Arial" w:hAnsi="Arial" w:cs="Arial"/>
          <w:b/>
          <w:caps/>
          <w:sz w:val="24"/>
          <w:szCs w:val="24"/>
          <w:lang w:val="ru-RU"/>
        </w:rPr>
        <w:t xml:space="preserve">  </w:t>
      </w:r>
      <w:r w:rsidRPr="007039D1">
        <w:rPr>
          <w:rFonts w:ascii="Arial" w:hAnsi="Arial" w:cs="Arial"/>
          <w:b/>
          <w:caps/>
          <w:sz w:val="24"/>
          <w:szCs w:val="24"/>
        </w:rPr>
        <w:t>25.08.2016г. №54</w:t>
      </w:r>
    </w:p>
    <w:p w:rsidR="006801B5" w:rsidRPr="007039D1" w:rsidRDefault="006801B5" w:rsidP="006801B5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b/>
          <w:caps/>
          <w:sz w:val="24"/>
          <w:szCs w:val="24"/>
        </w:rPr>
      </w:pPr>
      <w:r w:rsidRPr="007039D1">
        <w:rPr>
          <w:rFonts w:ascii="Arial" w:hAnsi="Arial" w:cs="Arial"/>
          <w:b/>
          <w:caps/>
          <w:sz w:val="24"/>
          <w:szCs w:val="24"/>
        </w:rPr>
        <w:t xml:space="preserve">Российская Федерация </w:t>
      </w:r>
    </w:p>
    <w:p w:rsidR="006801B5" w:rsidRPr="007039D1" w:rsidRDefault="006801B5" w:rsidP="006801B5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b/>
          <w:caps/>
          <w:sz w:val="24"/>
          <w:szCs w:val="24"/>
        </w:rPr>
      </w:pPr>
      <w:r w:rsidRPr="007039D1">
        <w:rPr>
          <w:rFonts w:ascii="Arial" w:hAnsi="Arial" w:cs="Arial"/>
          <w:b/>
          <w:caps/>
          <w:sz w:val="24"/>
          <w:szCs w:val="24"/>
        </w:rPr>
        <w:t>Иркутская область</w:t>
      </w:r>
    </w:p>
    <w:p w:rsidR="006801B5" w:rsidRPr="007039D1" w:rsidRDefault="006801B5" w:rsidP="006801B5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b/>
          <w:caps/>
          <w:sz w:val="24"/>
          <w:szCs w:val="24"/>
        </w:rPr>
      </w:pPr>
      <w:r w:rsidRPr="007039D1">
        <w:rPr>
          <w:rFonts w:ascii="Arial" w:hAnsi="Arial" w:cs="Arial"/>
          <w:b/>
          <w:caps/>
          <w:sz w:val="24"/>
          <w:szCs w:val="24"/>
        </w:rPr>
        <w:t>Братский район</w:t>
      </w:r>
    </w:p>
    <w:p w:rsidR="006801B5" w:rsidRPr="007039D1" w:rsidRDefault="006801B5" w:rsidP="006801B5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b/>
          <w:caps/>
          <w:sz w:val="24"/>
          <w:szCs w:val="24"/>
        </w:rPr>
      </w:pPr>
      <w:r w:rsidRPr="007039D1">
        <w:rPr>
          <w:rFonts w:ascii="Arial" w:hAnsi="Arial" w:cs="Arial"/>
          <w:b/>
          <w:caps/>
          <w:sz w:val="24"/>
          <w:szCs w:val="24"/>
        </w:rPr>
        <w:t xml:space="preserve"> тарминское муниципальное образование </w:t>
      </w:r>
    </w:p>
    <w:p w:rsidR="006801B5" w:rsidRPr="007039D1" w:rsidRDefault="006801B5" w:rsidP="006801B5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b/>
          <w:caps/>
          <w:sz w:val="24"/>
          <w:szCs w:val="24"/>
        </w:rPr>
      </w:pPr>
      <w:r w:rsidRPr="007039D1">
        <w:rPr>
          <w:rFonts w:ascii="Arial" w:hAnsi="Arial" w:cs="Arial"/>
          <w:b/>
          <w:caps/>
          <w:sz w:val="24"/>
          <w:szCs w:val="24"/>
        </w:rPr>
        <w:t>Глава Тарминского сельского поселения</w:t>
      </w:r>
    </w:p>
    <w:p w:rsidR="006801B5" w:rsidRPr="007039D1" w:rsidRDefault="006801B5" w:rsidP="006801B5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b/>
          <w:caps/>
          <w:sz w:val="24"/>
          <w:szCs w:val="24"/>
        </w:rPr>
      </w:pPr>
      <w:r w:rsidRPr="007039D1">
        <w:rPr>
          <w:rFonts w:ascii="Arial" w:hAnsi="Arial" w:cs="Arial"/>
          <w:b/>
          <w:sz w:val="24"/>
          <w:szCs w:val="24"/>
        </w:rPr>
        <w:t xml:space="preserve"> </w:t>
      </w:r>
      <w:r w:rsidRPr="007039D1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6801B5" w:rsidRPr="005939D2" w:rsidRDefault="006801B5" w:rsidP="004C56C6">
      <w:pPr>
        <w:pStyle w:val="20"/>
        <w:shd w:val="clear" w:color="auto" w:fill="auto"/>
        <w:spacing w:after="51"/>
        <w:ind w:left="40" w:firstLine="709"/>
        <w:rPr>
          <w:rFonts w:cs="Arial Unicode MS"/>
          <w:caps/>
        </w:rPr>
      </w:pPr>
    </w:p>
    <w:p w:rsidR="006801B5" w:rsidRPr="005939D2" w:rsidRDefault="007039D1" w:rsidP="004C56C6">
      <w:pPr>
        <w:pStyle w:val="21"/>
        <w:shd w:val="clear" w:color="auto" w:fill="auto"/>
        <w:spacing w:after="296"/>
        <w:ind w:left="40" w:right="-185" w:firstLine="709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О внесении изменений в</w:t>
      </w:r>
      <w:r>
        <w:rPr>
          <w:rFonts w:ascii="Arial" w:hAnsi="Arial" w:cs="Arial"/>
          <w:b/>
          <w:bCs/>
          <w:caps/>
          <w:sz w:val="22"/>
          <w:szCs w:val="22"/>
          <w:lang w:val="ru-RU"/>
        </w:rPr>
        <w:t xml:space="preserve"> </w:t>
      </w:r>
      <w:r w:rsidR="004C56C6">
        <w:rPr>
          <w:rFonts w:ascii="Arial" w:hAnsi="Arial" w:cs="Arial"/>
          <w:b/>
          <w:bCs/>
          <w:caps/>
          <w:sz w:val="22"/>
          <w:szCs w:val="22"/>
          <w:lang w:val="ru-RU"/>
        </w:rPr>
        <w:t xml:space="preserve"> </w:t>
      </w:r>
      <w:r w:rsidR="006801B5" w:rsidRPr="005939D2">
        <w:rPr>
          <w:rFonts w:ascii="Arial" w:hAnsi="Arial" w:cs="Arial"/>
          <w:b/>
          <w:bCs/>
          <w:caps/>
          <w:sz w:val="22"/>
          <w:szCs w:val="22"/>
        </w:rPr>
        <w:t>Положение о порядке и сроках составления проекта бюджета Тарминского сельского поселения на очередной финансовый год и  плановый период и порядке работы над документами и материалами, представляемыми в Думу Тарминского сельского поселения одновременно с проектом бюджета  Тарминского сельского поселения</w:t>
      </w:r>
      <w:r w:rsidR="006801B5" w:rsidRPr="005939D2">
        <w:rPr>
          <w:rFonts w:ascii="Arial" w:hAnsi="Arial" w:cs="Arial"/>
          <w:caps/>
          <w:sz w:val="22"/>
          <w:szCs w:val="22"/>
        </w:rPr>
        <w:t>,</w:t>
      </w:r>
      <w:r w:rsidR="006801B5" w:rsidRPr="005939D2">
        <w:rPr>
          <w:rFonts w:ascii="Arial" w:hAnsi="Arial" w:cs="Arial"/>
          <w:b/>
          <w:bCs/>
          <w:caps/>
          <w:sz w:val="22"/>
          <w:szCs w:val="22"/>
        </w:rPr>
        <w:t xml:space="preserve"> утвержденное постановлением главы Тарминского сельского поселения  </w:t>
      </w:r>
      <w:r w:rsidR="006801B5">
        <w:rPr>
          <w:rFonts w:ascii="Arial" w:hAnsi="Arial" w:cs="Arial"/>
          <w:b/>
          <w:bCs/>
          <w:caps/>
          <w:sz w:val="22"/>
          <w:szCs w:val="22"/>
        </w:rPr>
        <w:t xml:space="preserve">№ 26    </w:t>
      </w:r>
      <w:r w:rsidR="006801B5" w:rsidRPr="005939D2">
        <w:rPr>
          <w:rFonts w:ascii="Arial" w:hAnsi="Arial" w:cs="Arial"/>
          <w:b/>
          <w:bCs/>
          <w:caps/>
          <w:sz w:val="22"/>
          <w:szCs w:val="22"/>
        </w:rPr>
        <w:t xml:space="preserve"> от 21.06.2013 г.</w:t>
      </w:r>
    </w:p>
    <w:p w:rsidR="006801B5" w:rsidRDefault="006801B5" w:rsidP="004C56C6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AB6035">
        <w:rPr>
          <w:rFonts w:ascii="Arial" w:hAnsi="Arial" w:cs="Arial"/>
          <w:sz w:val="22"/>
          <w:szCs w:val="22"/>
        </w:rPr>
        <w:t xml:space="preserve">В соответствии со </w:t>
      </w:r>
      <w:r>
        <w:fldChar w:fldCharType="begin"/>
      </w:r>
      <w:r>
        <w:instrText>HYPERLINK "consultantplus://offline/ref=6B271B752AD841BEC28606DCCD1D60EDACC3ABB6ECF090888C3CA3DDE5C2ABC7786C5CCF95B7FC6FHFv6G"</w:instrText>
      </w:r>
      <w:r>
        <w:fldChar w:fldCharType="separate"/>
      </w:r>
      <w:r w:rsidRPr="00AB6035">
        <w:rPr>
          <w:rFonts w:ascii="Arial" w:hAnsi="Arial" w:cs="Arial"/>
          <w:sz w:val="22"/>
          <w:szCs w:val="22"/>
        </w:rPr>
        <w:t xml:space="preserve">статьей </w:t>
      </w:r>
      <w:r>
        <w:fldChar w:fldCharType="end"/>
      </w:r>
      <w:hyperlink r:id="rId4" w:history="1">
        <w:r w:rsidRPr="00AB6035">
          <w:rPr>
            <w:rFonts w:ascii="Arial" w:hAnsi="Arial" w:cs="Arial"/>
            <w:sz w:val="22"/>
            <w:szCs w:val="22"/>
          </w:rPr>
          <w:t>184</w:t>
        </w:r>
      </w:hyperlink>
      <w:r w:rsidRPr="00AB6035">
        <w:rPr>
          <w:rFonts w:ascii="Arial" w:hAnsi="Arial" w:cs="Arial"/>
          <w:sz w:val="22"/>
          <w:szCs w:val="22"/>
        </w:rPr>
        <w:t xml:space="preserve"> Бюджетного кодекса Российской Федерации, статьей 11 Положения о бюджетном процессе в Тарминском муниципальном образовании, утвержденным решением Думы Тарминского сельского поселения № 115 от 29.12.2014г., руководствуясь статьями 46, 62 Устава Тарминского муниципального образования,</w:t>
      </w:r>
    </w:p>
    <w:p w:rsidR="00A7633B" w:rsidRPr="00A7633B" w:rsidRDefault="00A7633B" w:rsidP="004C56C6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4C56C6" w:rsidRPr="004C56C6" w:rsidRDefault="004C56C6" w:rsidP="004C56C6">
      <w:pPr>
        <w:pStyle w:val="21"/>
        <w:shd w:val="clear" w:color="auto" w:fill="auto"/>
        <w:spacing w:after="341" w:line="240" w:lineRule="auto"/>
        <w:ind w:left="40" w:right="40" w:firstLine="709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ПОСТАНОВЛЯЮ</w:t>
      </w:r>
      <w:r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6801B5" w:rsidRPr="00AB6035" w:rsidRDefault="006801B5" w:rsidP="004C56C6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sz w:val="22"/>
          <w:szCs w:val="22"/>
        </w:rPr>
      </w:pPr>
      <w:r w:rsidRPr="00AB6035">
        <w:rPr>
          <w:rFonts w:ascii="Arial" w:hAnsi="Arial" w:cs="Arial"/>
          <w:sz w:val="22"/>
          <w:szCs w:val="22"/>
        </w:rPr>
        <w:t xml:space="preserve">1. Внести в Положение о </w:t>
      </w:r>
      <w:r>
        <w:fldChar w:fldCharType="begin"/>
      </w:r>
      <w:r>
        <w:instrText>HYPERLINK "consultantplus://offline/ref=6B271B752AD841BEC28618D1DB713AE1ACC9F7BCE8F398DCD363F880B2CBA1903F23058DD1B8FB6EF251EBHCvAG"</w:instrText>
      </w:r>
      <w:r>
        <w:fldChar w:fldCharType="separate"/>
      </w:r>
      <w:r w:rsidRPr="00AB6035">
        <w:rPr>
          <w:rFonts w:ascii="Arial" w:hAnsi="Arial" w:cs="Arial"/>
          <w:sz w:val="22"/>
          <w:szCs w:val="22"/>
        </w:rPr>
        <w:t>порядк</w:t>
      </w:r>
      <w:r>
        <w:fldChar w:fldCharType="end"/>
      </w:r>
      <w:r w:rsidRPr="00AB6035">
        <w:rPr>
          <w:rFonts w:ascii="Arial" w:hAnsi="Arial" w:cs="Arial"/>
          <w:sz w:val="22"/>
          <w:szCs w:val="22"/>
        </w:rPr>
        <w:t>е и сроках составления проекта бюджета Тарминского сельского поселения на очередной финансовый год и  плановый период и порядке работы над документами и материалами, представляемыми в Думу Тарминского сельского поселения одновременно с проектом бюджета Тарминского сельского поселения, утвержденное постановлением главы Тарминского сельского поселения № 26 от 21.06.2013 года (далее – Положение), следующие изменения:</w:t>
      </w:r>
    </w:p>
    <w:p w:rsidR="006801B5" w:rsidRPr="00AB6035" w:rsidRDefault="006801B5" w:rsidP="004C56C6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sz w:val="22"/>
          <w:szCs w:val="22"/>
        </w:rPr>
      </w:pPr>
      <w:r w:rsidRPr="00AB6035">
        <w:rPr>
          <w:rFonts w:ascii="Arial" w:hAnsi="Arial" w:cs="Arial"/>
          <w:sz w:val="22"/>
          <w:szCs w:val="22"/>
        </w:rPr>
        <w:t>1.1 Абзац 1 пункта 4 Положения изложить в следующей редакции:</w:t>
      </w:r>
    </w:p>
    <w:p w:rsidR="006801B5" w:rsidRPr="00AB6035" w:rsidRDefault="006801B5" w:rsidP="00A7633B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6035">
        <w:rPr>
          <w:rFonts w:ascii="Arial" w:hAnsi="Arial" w:cs="Arial"/>
          <w:sz w:val="22"/>
          <w:szCs w:val="22"/>
        </w:rPr>
        <w:t xml:space="preserve">      «4. Отдел экономического развития и инвестиций администрации муниципального образования «Братский район»;</w:t>
      </w:r>
    </w:p>
    <w:p w:rsidR="006801B5" w:rsidRPr="00AB6035" w:rsidRDefault="006801B5" w:rsidP="004C56C6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2"/>
          <w:szCs w:val="22"/>
        </w:rPr>
      </w:pPr>
      <w:r w:rsidRPr="00AB6035">
        <w:rPr>
          <w:rFonts w:ascii="Arial" w:hAnsi="Arial" w:cs="Arial"/>
          <w:sz w:val="22"/>
          <w:szCs w:val="22"/>
        </w:rPr>
        <w:t>1.2. Подпункт 2 пункта 9 Положения изложить в следующей редакции:</w:t>
      </w:r>
    </w:p>
    <w:p w:rsidR="006801B5" w:rsidRPr="00AB6035" w:rsidRDefault="006801B5" w:rsidP="004C56C6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B6035">
        <w:rPr>
          <w:rFonts w:ascii="Arial" w:hAnsi="Arial" w:cs="Arial"/>
          <w:sz w:val="22"/>
          <w:szCs w:val="22"/>
        </w:rPr>
        <w:t>«2) руководителям организаций, расположенных на территории  поселения, представлять по запросу в отдел экономического развития и инвестиций администрации муниципального образования «Братский район» и финансовое управление основные показатели финансово-хозяйственной деятельности организации»;</w:t>
      </w:r>
    </w:p>
    <w:p w:rsidR="006801B5" w:rsidRPr="00AB6035" w:rsidRDefault="006801B5" w:rsidP="004C56C6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2"/>
          <w:szCs w:val="22"/>
        </w:rPr>
      </w:pPr>
      <w:r w:rsidRPr="00AB6035">
        <w:rPr>
          <w:rFonts w:ascii="Arial" w:hAnsi="Arial" w:cs="Arial"/>
          <w:sz w:val="22"/>
          <w:szCs w:val="22"/>
        </w:rPr>
        <w:t>1.4. Приложение к Положению изложить в новой редакции (приложение № 1).</w:t>
      </w:r>
    </w:p>
    <w:p w:rsidR="006801B5" w:rsidRPr="00AB6035" w:rsidRDefault="006801B5" w:rsidP="004C56C6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sz w:val="22"/>
          <w:szCs w:val="22"/>
        </w:rPr>
      </w:pPr>
      <w:r w:rsidRPr="00AB6035">
        <w:rPr>
          <w:rFonts w:ascii="Arial" w:hAnsi="Arial" w:cs="Arial"/>
          <w:sz w:val="22"/>
          <w:szCs w:val="22"/>
        </w:rPr>
        <w:t>2.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6801B5" w:rsidRDefault="006801B5" w:rsidP="004C56C6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 w:rsidRPr="005939D2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6801B5" w:rsidRDefault="006801B5" w:rsidP="004C56C6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</w:p>
    <w:p w:rsidR="006801B5" w:rsidRPr="00215D0A" w:rsidRDefault="006801B5" w:rsidP="004C56C6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</w:p>
    <w:p w:rsidR="006801B5" w:rsidRPr="00D97C0C" w:rsidRDefault="006801B5" w:rsidP="004C56C6">
      <w:pPr>
        <w:pStyle w:val="ConsPlusNormal"/>
        <w:ind w:firstLine="709"/>
        <w:jc w:val="both"/>
        <w:rPr>
          <w:sz w:val="22"/>
          <w:szCs w:val="22"/>
        </w:rPr>
      </w:pPr>
      <w:r w:rsidRPr="00D97C0C">
        <w:rPr>
          <w:sz w:val="22"/>
          <w:szCs w:val="22"/>
        </w:rPr>
        <w:t xml:space="preserve">Глава Тарминского </w:t>
      </w:r>
    </w:p>
    <w:p w:rsidR="006801B5" w:rsidRDefault="006801B5" w:rsidP="004C56C6">
      <w:pPr>
        <w:pStyle w:val="ConsPlusNormal"/>
        <w:ind w:firstLine="709"/>
        <w:jc w:val="both"/>
        <w:rPr>
          <w:sz w:val="22"/>
          <w:szCs w:val="22"/>
        </w:rPr>
      </w:pPr>
      <w:r w:rsidRPr="00D97C0C">
        <w:rPr>
          <w:sz w:val="22"/>
          <w:szCs w:val="22"/>
        </w:rPr>
        <w:t xml:space="preserve">сельского поселения                                                 </w:t>
      </w:r>
      <w:r w:rsidR="004C3D1E">
        <w:rPr>
          <w:sz w:val="22"/>
          <w:szCs w:val="22"/>
        </w:rPr>
        <w:t xml:space="preserve">                             </w:t>
      </w:r>
      <w:r w:rsidRPr="00D97C0C">
        <w:rPr>
          <w:sz w:val="22"/>
          <w:szCs w:val="22"/>
        </w:rPr>
        <w:t xml:space="preserve">    М.Т. Коротюк</w:t>
      </w: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335F34" w:rsidRDefault="00335F34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335F34" w:rsidRDefault="00335F34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335F34" w:rsidRDefault="00335F34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p w:rsidR="009C6FD0" w:rsidRDefault="009C6FD0" w:rsidP="004C56C6">
      <w:pPr>
        <w:pStyle w:val="ConsPlusNormal"/>
        <w:ind w:firstLine="709"/>
        <w:jc w:val="both"/>
        <w:rPr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00"/>
        <w:gridCol w:w="3780"/>
        <w:gridCol w:w="1681"/>
        <w:gridCol w:w="1969"/>
        <w:gridCol w:w="2590"/>
      </w:tblGrid>
      <w:tr w:rsidR="009C6FD0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D0" w:rsidRDefault="009C6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D0" w:rsidRDefault="009C6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FD0" w:rsidRPr="001F1423" w:rsidRDefault="009C6FD0" w:rsidP="00FB160C">
            <w:pPr>
              <w:ind w:right="25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sz w:val="22"/>
                <w:szCs w:val="22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54 от 25.08.2016г.</w:t>
            </w:r>
          </w:p>
        </w:tc>
      </w:tr>
      <w:tr w:rsidR="009C6FD0">
        <w:trPr>
          <w:trHeight w:val="14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D0" w:rsidRDefault="009C6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D0" w:rsidRDefault="009C6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FD0" w:rsidRPr="001F1423" w:rsidRDefault="009C6FD0" w:rsidP="00FB160C">
            <w:pPr>
              <w:ind w:right="25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sz w:val="22"/>
                <w:szCs w:val="22"/>
              </w:rPr>
              <w:t>"Приложение к Положению о порядке и сроках составления проекта бюджета Тарминского сельского поселения  на очередной финансовый год и  плановый период и порядке работы над документами и материалами, представляемыми в Думу Тарминского сельского поселения одновременно с проектом бюджета Тарминского сельского поселения.</w:t>
            </w:r>
          </w:p>
          <w:p w:rsidR="001F1423" w:rsidRPr="001F1423" w:rsidRDefault="001F1423" w:rsidP="00FB160C">
            <w:pPr>
              <w:ind w:right="25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6FD0">
        <w:trPr>
          <w:trHeight w:val="3165"/>
        </w:trPr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6FD0" w:rsidRPr="001F1423" w:rsidRDefault="009C6FD0" w:rsidP="00874AB5">
            <w:pPr>
              <w:ind w:right="1807" w:firstLine="432"/>
              <w:jc w:val="center"/>
              <w:rPr>
                <w:rFonts w:ascii="Arial" w:hAnsi="Arial" w:cs="Arial"/>
                <w:b/>
                <w:color w:val="000000"/>
              </w:rPr>
            </w:pPr>
            <w:r w:rsidRPr="001F1423">
              <w:rPr>
                <w:rFonts w:ascii="Arial" w:hAnsi="Arial" w:cs="Arial"/>
                <w:b/>
                <w:color w:val="000000"/>
              </w:rPr>
              <w:t>ПЛАН-ГРАФИК</w:t>
            </w:r>
            <w:r w:rsidRPr="001F1423">
              <w:rPr>
                <w:rFonts w:ascii="Arial" w:hAnsi="Arial" w:cs="Arial"/>
                <w:b/>
                <w:color w:val="000000"/>
              </w:rPr>
              <w:br/>
            </w:r>
            <w:r w:rsidR="00874AB5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1F1423">
              <w:rPr>
                <w:rFonts w:ascii="Arial" w:hAnsi="Arial" w:cs="Arial"/>
                <w:b/>
                <w:color w:val="000000"/>
              </w:rPr>
              <w:t>СОСТАВЛЕНИЯ ПРОЕКТА БЮДЖЕТА ТАРМИНСКОГО СЕЛЬСКОГО ПОСЕЛЕНИЯ,  ПРЕДСТАВ</w:t>
            </w:r>
            <w:r w:rsidR="00680859">
              <w:rPr>
                <w:rFonts w:ascii="Arial" w:hAnsi="Arial" w:cs="Arial"/>
                <w:b/>
                <w:color w:val="000000"/>
              </w:rPr>
              <w:t xml:space="preserve">ЛЕНИЯ СВЕДЕНИЙ, НЕОБХОДИМЫХ ДЛЯ СОСТАВЛЕНИЯ </w:t>
            </w:r>
            <w:r w:rsidRPr="001F1423">
              <w:rPr>
                <w:rFonts w:ascii="Arial" w:hAnsi="Arial" w:cs="Arial"/>
                <w:b/>
                <w:color w:val="000000"/>
              </w:rPr>
              <w:t>ПРОЕКТ</w:t>
            </w:r>
            <w:r w:rsidR="003D5C94">
              <w:rPr>
                <w:rFonts w:ascii="Arial" w:hAnsi="Arial" w:cs="Arial"/>
                <w:b/>
                <w:color w:val="000000"/>
              </w:rPr>
              <w:t xml:space="preserve">А БЮДЖЕТА ТАРМИНСКОГО СЕЛЬСКОГО </w:t>
            </w:r>
            <w:r w:rsidRPr="001F1423">
              <w:rPr>
                <w:rFonts w:ascii="Arial" w:hAnsi="Arial" w:cs="Arial"/>
                <w:b/>
                <w:color w:val="000000"/>
              </w:rPr>
              <w:t>ПОСЕЛЕНИЯ, А</w:t>
            </w:r>
            <w:r w:rsidR="003D5C94">
              <w:rPr>
                <w:rFonts w:ascii="Arial" w:hAnsi="Arial" w:cs="Arial"/>
                <w:b/>
                <w:color w:val="000000"/>
              </w:rPr>
              <w:t xml:space="preserve"> ТАКЖЕ РАБОТЫ НАД ДОКУМЕНТАМИ И </w:t>
            </w:r>
            <w:r w:rsidRPr="001F1423">
              <w:rPr>
                <w:rFonts w:ascii="Arial" w:hAnsi="Arial" w:cs="Arial"/>
                <w:b/>
                <w:color w:val="000000"/>
              </w:rPr>
              <w:t>МАТЕРИАЛАМИ, ПРЕ</w:t>
            </w:r>
            <w:r w:rsidR="003D5C94">
              <w:rPr>
                <w:rFonts w:ascii="Arial" w:hAnsi="Arial" w:cs="Arial"/>
                <w:b/>
                <w:color w:val="000000"/>
              </w:rPr>
              <w:t xml:space="preserve">ДСТАВЛЯЕМЫМИ В ДУМУ ТАРМИНСКОГО </w:t>
            </w:r>
            <w:r w:rsidR="004F7121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1F1423">
              <w:rPr>
                <w:rFonts w:ascii="Arial" w:hAnsi="Arial" w:cs="Arial"/>
                <w:b/>
                <w:color w:val="000000"/>
              </w:rPr>
              <w:t>СЕЛЬСКОГО ПО</w:t>
            </w:r>
            <w:r w:rsidR="003D5C94">
              <w:rPr>
                <w:rFonts w:ascii="Arial" w:hAnsi="Arial" w:cs="Arial"/>
                <w:b/>
                <w:color w:val="000000"/>
              </w:rPr>
              <w:t xml:space="preserve">СЕЛЕНИЯ ОДНОВРЕМЕННО </w:t>
            </w:r>
            <w:r w:rsidRPr="001F1423">
              <w:rPr>
                <w:rFonts w:ascii="Arial" w:hAnsi="Arial" w:cs="Arial"/>
                <w:b/>
                <w:color w:val="000000"/>
              </w:rPr>
              <w:t>С ПРОЕКТОМ</w:t>
            </w:r>
            <w:r w:rsidR="003D5C94">
              <w:rPr>
                <w:rFonts w:ascii="Arial" w:hAnsi="Arial" w:cs="Arial"/>
                <w:b/>
                <w:color w:val="000000"/>
              </w:rPr>
              <w:t xml:space="preserve"> БЮДЖЕТА </w:t>
            </w:r>
            <w:r w:rsidRPr="001F1423">
              <w:rPr>
                <w:rFonts w:ascii="Arial" w:hAnsi="Arial" w:cs="Arial"/>
                <w:b/>
                <w:color w:val="000000"/>
              </w:rPr>
              <w:t>ТАРМИНСКОГО СЕЛЬСКОГО ПОСЕЛЕНИЯ</w:t>
            </w:r>
          </w:p>
        </w:tc>
      </w:tr>
      <w:tr w:rsidR="009C6FD0" w:rsidRPr="001F1423">
        <w:trPr>
          <w:trHeight w:val="120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335F34" w:rsidRDefault="009C6FD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335F34" w:rsidRDefault="009C6FD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Материалы и документы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335F34" w:rsidRDefault="009C6FD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335F34" w:rsidRDefault="009C6FD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Предоставление материалов и документов в отраслевой (функциональный) отдел, орган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335F34" w:rsidRDefault="009C6FD0" w:rsidP="00FB160C">
            <w:pPr>
              <w:ind w:left="1042" w:right="-108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5F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Срок представления</w:t>
            </w:r>
          </w:p>
        </w:tc>
      </w:tr>
      <w:tr w:rsidR="009C6FD0" w:rsidRPr="001F1423">
        <w:trPr>
          <w:trHeight w:val="111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муниципальных  программ  поселения, планируемых к реализации в очередном финансовом году и плановым периоде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19 августа</w:t>
            </w:r>
          </w:p>
        </w:tc>
      </w:tr>
      <w:tr w:rsidR="009C6FD0" w:rsidRPr="001F1423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Предварительный прогноз социально-экономического развития  поселения на очередной финансовый год и плановый период    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августа</w:t>
            </w:r>
          </w:p>
        </w:tc>
      </w:tr>
      <w:tr w:rsidR="009C6FD0" w:rsidRPr="001F1423">
        <w:trPr>
          <w:trHeight w:val="168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sz w:val="22"/>
                <w:szCs w:val="22"/>
              </w:rPr>
              <w:t xml:space="preserve">Протокол согласования основных экономических показателей на очередной финансовый год и плановый период, </w:t>
            </w:r>
            <w:proofErr w:type="spellStart"/>
            <w:r w:rsidRPr="001F1423">
              <w:rPr>
                <w:rFonts w:ascii="Courier New" w:hAnsi="Courier New" w:cs="Courier New"/>
                <w:sz w:val="22"/>
                <w:szCs w:val="22"/>
              </w:rPr>
              <w:t>соглавсованный</w:t>
            </w:r>
            <w:proofErr w:type="spellEnd"/>
            <w:r w:rsidRPr="001F1423">
              <w:rPr>
                <w:rFonts w:ascii="Courier New" w:hAnsi="Courier New" w:cs="Courier New"/>
                <w:sz w:val="22"/>
                <w:szCs w:val="22"/>
              </w:rPr>
              <w:t xml:space="preserve"> Министерством экономического развития Иркутской области и мэром Братского района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 сентября</w:t>
            </w:r>
          </w:p>
        </w:tc>
      </w:tr>
      <w:tr w:rsidR="009C6FD0" w:rsidRPr="001F1423">
        <w:trPr>
          <w:trHeight w:val="127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Итоги социально-экономического развития поселения за истекший период текущего финансового года и ожидаемые итоги социально-экономического развития  за текущий финансовый год   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ноября</w:t>
            </w:r>
          </w:p>
        </w:tc>
      </w:tr>
      <w:tr w:rsidR="009C6FD0" w:rsidRPr="001F1423">
        <w:trPr>
          <w:trHeight w:val="156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Прогноз  налоговых и неналоговых доходов  бюджета поселения на очередной финансовый год и плановый период с пояснительной запиской к прогнозу обоснованием параметров прогноза и другие необходимые сведения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Главные администраторы доходов бюджета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5 августа</w:t>
            </w:r>
          </w:p>
        </w:tc>
      </w:tr>
      <w:tr w:rsidR="009C6FD0" w:rsidRPr="001F1423">
        <w:trPr>
          <w:trHeight w:val="129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spacing w:after="2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Прогноз доходов и расходов средств от оказания платных услуг в разрезе подведомственных учреждений на очередной финансовый год и плановый период      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10 августа</w:t>
            </w:r>
          </w:p>
        </w:tc>
      </w:tr>
      <w:tr w:rsidR="009C6FD0" w:rsidRPr="001F1423">
        <w:trPr>
          <w:trHeight w:val="153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sz w:val="22"/>
                <w:szCs w:val="22"/>
              </w:rPr>
              <w:t>Объемы планируемых бюджетных ассигнований с их обоснованием в соответствии с классификацией расходов бюджета Российской Федерации на очередной финансовый год и плановый период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sz w:val="22"/>
                <w:szCs w:val="22"/>
              </w:rPr>
              <w:t>Отраслевые и функциональные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sz w:val="22"/>
                <w:szCs w:val="22"/>
              </w:rPr>
              <w:t>до 15 сентября</w:t>
            </w:r>
          </w:p>
        </w:tc>
      </w:tr>
      <w:tr w:rsidR="009C6FD0" w:rsidRPr="001F1423">
        <w:trPr>
          <w:trHeight w:val="103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Реестры  расходных обязательств распорядителей  средств бюджета на очередной финансовый год и плановый период   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15 сентября</w:t>
            </w:r>
          </w:p>
        </w:tc>
      </w:tr>
      <w:tr w:rsidR="009C6FD0" w:rsidRPr="001F1423">
        <w:trPr>
          <w:trHeight w:val="190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Перечень проектов и утвержденных в установленном порядке муниципальных программ, предлагаемых к финансированию в очередном финансовом году и плановом периоде, проекты муниципальных программ (проекты изменений в муниципальные программы)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15 сентября</w:t>
            </w:r>
          </w:p>
        </w:tc>
      </w:tr>
      <w:tr w:rsidR="009C6FD0" w:rsidRPr="001F1423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Паспорта муниципальных  программ  поселения,  предлагаемых   финансированию в очередном финансовом году и плановом периоде 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20 октября</w:t>
            </w:r>
          </w:p>
        </w:tc>
      </w:tr>
      <w:tr w:rsidR="009C6FD0" w:rsidRPr="001F1423">
        <w:trPr>
          <w:trHeight w:val="127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Оценка ожидаемого исполнения по доходам  бюджета поселения на текущий финансовый год и прогноз доходов  бюджета поселения на очередной финансовый год и плановый период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МФ Иркутской области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9C6FD0" w:rsidRPr="001F1423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МФ Иркутской области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9C6FD0" w:rsidRPr="001F1423">
        <w:trPr>
          <w:trHeight w:val="82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Основные  направления бюджетной политики  поселения на очередной финансовый год и плановый период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Тарминского сельского поселения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 сентября</w:t>
            </w:r>
          </w:p>
        </w:tc>
      </w:tr>
      <w:tr w:rsidR="009C6FD0" w:rsidRPr="001F1423">
        <w:trPr>
          <w:trHeight w:val="90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Основные  направления налоговой политики поселения на очередной финансовый год и плановый период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Тарминского сельского поселения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 сентября</w:t>
            </w:r>
          </w:p>
        </w:tc>
      </w:tr>
      <w:tr w:rsidR="009C6FD0" w:rsidRPr="001F1423">
        <w:trPr>
          <w:trHeight w:val="76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Реестр расходных обязательств поселения на очередной финансовый год и плановый период   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20 октября</w:t>
            </w:r>
          </w:p>
        </w:tc>
      </w:tr>
      <w:tr w:rsidR="009C6FD0" w:rsidRPr="001F1423">
        <w:trPr>
          <w:trHeight w:val="130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Составление основных характеристик  бюджета поселения и распределение его расходов на очередной финансовый год и плановый период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20 октября</w:t>
            </w:r>
          </w:p>
        </w:tc>
      </w:tr>
      <w:tr w:rsidR="009C6FD0" w:rsidRPr="001F1423">
        <w:trPr>
          <w:trHeight w:val="177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администрацию поселения одновременно с проектом бюджета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Тарминского сельского поселения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10 ноября</w:t>
            </w:r>
          </w:p>
        </w:tc>
      </w:tr>
      <w:tr w:rsidR="009C6FD0" w:rsidRPr="001F1423">
        <w:trPr>
          <w:trHeight w:val="136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Думу поселения одновременно с проектом бюджета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Тарминского сельского поселения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vAlign w:val="center"/>
          </w:tcPr>
          <w:p w:rsidR="009C6FD0" w:rsidRPr="001F1423" w:rsidRDefault="009C6F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1423">
              <w:rPr>
                <w:rFonts w:ascii="Courier New" w:hAnsi="Courier New" w:cs="Courier New"/>
                <w:color w:val="000000"/>
                <w:sz w:val="22"/>
                <w:szCs w:val="22"/>
              </w:rPr>
              <w:t>до 15 ноября</w:t>
            </w:r>
          </w:p>
        </w:tc>
      </w:tr>
    </w:tbl>
    <w:p w:rsidR="009C6FD0" w:rsidRPr="001F1423" w:rsidRDefault="009C6FD0" w:rsidP="004C56C6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A900A7" w:rsidRPr="001F1423" w:rsidRDefault="00A900A7" w:rsidP="004C56C6">
      <w:pPr>
        <w:ind w:firstLine="709"/>
        <w:rPr>
          <w:rFonts w:ascii="Courier New" w:hAnsi="Courier New" w:cs="Courier New"/>
          <w:sz w:val="22"/>
          <w:szCs w:val="22"/>
        </w:rPr>
      </w:pPr>
    </w:p>
    <w:sectPr w:rsidR="00A900A7" w:rsidRPr="001F1423" w:rsidSect="001F1423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B5"/>
    <w:rsid w:val="000F7747"/>
    <w:rsid w:val="00113235"/>
    <w:rsid w:val="001F1423"/>
    <w:rsid w:val="00335F34"/>
    <w:rsid w:val="003D5C94"/>
    <w:rsid w:val="004C3D1E"/>
    <w:rsid w:val="004C56C6"/>
    <w:rsid w:val="004F7121"/>
    <w:rsid w:val="006801B5"/>
    <w:rsid w:val="00680859"/>
    <w:rsid w:val="007039D1"/>
    <w:rsid w:val="00770FC7"/>
    <w:rsid w:val="00874AB5"/>
    <w:rsid w:val="009C6FD0"/>
    <w:rsid w:val="00A7633B"/>
    <w:rsid w:val="00A900A7"/>
    <w:rsid w:val="00EE6B1D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6801B5"/>
    <w:rPr>
      <w:sz w:val="27"/>
      <w:szCs w:val="27"/>
      <w:lang w:bidi="ar-SA"/>
    </w:rPr>
  </w:style>
  <w:style w:type="character" w:customStyle="1" w:styleId="a3">
    <w:name w:val="Основной текст_"/>
    <w:link w:val="21"/>
    <w:locked/>
    <w:rsid w:val="006801B5"/>
    <w:rPr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6801B5"/>
    <w:pPr>
      <w:shd w:val="clear" w:color="auto" w:fill="FFFFFF"/>
      <w:spacing w:after="300" w:line="322" w:lineRule="exact"/>
      <w:jc w:val="center"/>
    </w:pPr>
    <w:rPr>
      <w:sz w:val="27"/>
      <w:szCs w:val="27"/>
      <w:lang w:val="ru-RU" w:eastAsia="ru-RU"/>
    </w:rPr>
  </w:style>
  <w:style w:type="paragraph" w:customStyle="1" w:styleId="21">
    <w:name w:val="Основной текст2"/>
    <w:basedOn w:val="a"/>
    <w:link w:val="a3"/>
    <w:rsid w:val="006801B5"/>
    <w:pPr>
      <w:shd w:val="clear" w:color="auto" w:fill="FFFFFF"/>
      <w:spacing w:after="300" w:line="317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6801B5"/>
    <w:pPr>
      <w:widowControl w:val="0"/>
      <w:autoSpaceDE w:val="0"/>
      <w:autoSpaceDN w:val="0"/>
      <w:adjustRightInd w:val="0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271B752AD841BEC28606DCCD1D60EDACC3ABB6ECF090888C3CA3DDE5C2ABC7786C5CCF95B7FC69HF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8283</CharactersWithSpaces>
  <SharedDoc>false</SharedDoc>
  <HLinks>
    <vt:vector size="18" baseType="variant"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consultantplus://offline/ref=6B271B752AD841BEC28618D1DB713AE1ACC9F7BCE8F398DCD363F880B2CBA1903F23058DD1B8FB6EF251EBHCvAG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consultantplus://offline/ref=6B271B752AD841BEC28606DCCD1D60EDACC3ABB6ECF090888C3CA3DDE5C2ABC7786C5CCF95B7FC69HFv3G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consultantplus://offline/ref=6B271B752AD841BEC28606DCCD1D60EDACC3ABB6ECF090888C3CA3DDE5C2ABC7786C5CCF95B7FC6FHFv6G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2016-10-03T04:20:00Z</dcterms:created>
  <dcterms:modified xsi:type="dcterms:W3CDTF">2016-10-03T04:20:00Z</dcterms:modified>
</cp:coreProperties>
</file>