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CF5" w:rsidRPr="009546F2" w:rsidRDefault="00502CF5" w:rsidP="00502CF5">
      <w:pPr>
        <w:keepNext/>
        <w:autoSpaceDE w:val="0"/>
        <w:autoSpaceDN w:val="0"/>
        <w:adjustRightInd w:val="0"/>
        <w:rPr>
          <w:rFonts w:eastAsia="Calibri"/>
          <w:b/>
          <w:sz w:val="28"/>
          <w:szCs w:val="28"/>
          <w:lang w:eastAsia="en-US"/>
        </w:rPr>
      </w:pPr>
      <w:r w:rsidRPr="009546F2">
        <w:rPr>
          <w:rFonts w:eastAsia="Calibri"/>
          <w:b/>
          <w:sz w:val="28"/>
          <w:szCs w:val="28"/>
          <w:lang w:eastAsia="en-US"/>
        </w:rPr>
        <w:t xml:space="preserve">АНКЕТА ГРАЖДАНИНА, ПРЕТЕНДУЮЩЕГО НА ЗАКЛЮЧЕНИЕ СОЦИАЛЬНОГО КОНТРАКТА </w:t>
      </w:r>
    </w:p>
    <w:tbl>
      <w:tblPr>
        <w:tblpPr w:leftFromText="180" w:rightFromText="180" w:bottomFromText="200" w:vertAnchor="text" w:horzAnchor="margin" w:tblpXSpec="center" w:tblpY="55"/>
        <w:tblW w:w="1027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31"/>
        <w:gridCol w:w="1561"/>
        <w:gridCol w:w="283"/>
        <w:gridCol w:w="2408"/>
        <w:gridCol w:w="1848"/>
        <w:gridCol w:w="136"/>
        <w:gridCol w:w="1708"/>
      </w:tblGrid>
      <w:tr w:rsidR="00502CF5" w:rsidRPr="009546F2" w:rsidTr="00444057">
        <w:tc>
          <w:tcPr>
            <w:tcW w:w="102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CF5" w:rsidRPr="009546F2" w:rsidRDefault="00502CF5" w:rsidP="00502CF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8"/>
                <w:u w:val="single"/>
                <w:lang w:eastAsia="en-US"/>
              </w:rPr>
            </w:pPr>
            <w:r w:rsidRPr="009546F2">
              <w:rPr>
                <w:rFonts w:eastAsia="Calibri"/>
                <w:b/>
                <w:sz w:val="28"/>
                <w:szCs w:val="28"/>
                <w:u w:val="single"/>
                <w:lang w:eastAsia="en-US"/>
              </w:rPr>
              <w:t>Сведения о заявителе</w:t>
            </w:r>
          </w:p>
        </w:tc>
      </w:tr>
      <w:tr w:rsidR="00502CF5" w:rsidRPr="009546F2" w:rsidTr="00444057"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CF5" w:rsidRPr="009546F2" w:rsidRDefault="00502CF5" w:rsidP="004440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546F2">
              <w:rPr>
                <w:rFonts w:eastAsia="Calibri"/>
                <w:sz w:val="28"/>
                <w:szCs w:val="28"/>
                <w:lang w:eastAsia="en-US"/>
              </w:rPr>
              <w:t>ФИО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CF5" w:rsidRPr="009546F2" w:rsidRDefault="00502CF5" w:rsidP="004440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546F2">
              <w:rPr>
                <w:rFonts w:eastAsia="Calibri"/>
                <w:sz w:val="28"/>
                <w:szCs w:val="28"/>
                <w:lang w:eastAsia="en-US"/>
              </w:rPr>
              <w:t>Дата рождения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CF5" w:rsidRPr="009546F2" w:rsidRDefault="00502CF5" w:rsidP="004440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546F2">
              <w:rPr>
                <w:rFonts w:eastAsia="Calibri"/>
                <w:sz w:val="28"/>
                <w:szCs w:val="28"/>
                <w:lang w:eastAsia="en-US"/>
              </w:rPr>
              <w:t>Адрес проживания (регистрации),</w:t>
            </w:r>
          </w:p>
          <w:p w:rsidR="00502CF5" w:rsidRPr="009546F2" w:rsidRDefault="00502CF5" w:rsidP="004440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546F2">
              <w:rPr>
                <w:rFonts w:eastAsia="Calibri"/>
                <w:sz w:val="28"/>
                <w:szCs w:val="28"/>
                <w:lang w:eastAsia="en-US"/>
              </w:rPr>
              <w:t>состав семьи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CF5" w:rsidRPr="009546F2" w:rsidRDefault="00502CF5" w:rsidP="00444057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546F2">
              <w:rPr>
                <w:rFonts w:eastAsia="Calibri"/>
                <w:sz w:val="28"/>
                <w:szCs w:val="28"/>
                <w:lang w:eastAsia="en-US"/>
              </w:rPr>
              <w:t>Контактные данные (номер телефона, адрес электронной почты)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CF5" w:rsidRPr="009546F2" w:rsidRDefault="00502CF5" w:rsidP="00444057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546F2">
              <w:rPr>
                <w:rFonts w:eastAsia="Calibri"/>
                <w:sz w:val="28"/>
                <w:szCs w:val="28"/>
                <w:lang w:eastAsia="en-US"/>
              </w:rPr>
              <w:t>Сведения о трудовой деятельности (работаю/не работаю), состою на учете в ЦЗН, имею инвалидность, осуществляю уход за ребенком от 1,5 до 3-х лет, за инвалидом и т.д.</w:t>
            </w:r>
          </w:p>
        </w:tc>
      </w:tr>
      <w:tr w:rsidR="00502CF5" w:rsidRPr="009546F2" w:rsidTr="00444057"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F5" w:rsidRPr="009546F2" w:rsidRDefault="00502CF5" w:rsidP="004440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F5" w:rsidRPr="009546F2" w:rsidRDefault="00502CF5" w:rsidP="004440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F5" w:rsidRPr="009546F2" w:rsidRDefault="00502CF5" w:rsidP="004440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F5" w:rsidRPr="009546F2" w:rsidRDefault="00502CF5" w:rsidP="00444057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F5" w:rsidRPr="009546F2" w:rsidRDefault="00502CF5" w:rsidP="00444057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502CF5" w:rsidRPr="009546F2" w:rsidTr="00444057">
        <w:tc>
          <w:tcPr>
            <w:tcW w:w="102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F5" w:rsidRPr="009546F2" w:rsidRDefault="00502CF5" w:rsidP="004440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u w:val="single"/>
                <w:lang w:eastAsia="en-US"/>
              </w:rPr>
            </w:pPr>
            <w:r w:rsidRPr="009546F2">
              <w:rPr>
                <w:rFonts w:eastAsia="Calibri"/>
                <w:b/>
                <w:sz w:val="28"/>
                <w:szCs w:val="28"/>
                <w:u w:val="single"/>
                <w:lang w:eastAsia="en-US"/>
              </w:rPr>
              <w:t>2.Мероприятия, по которым семья желает заключить социальный контракт</w:t>
            </w:r>
          </w:p>
          <w:p w:rsidR="00502CF5" w:rsidRPr="009546F2" w:rsidRDefault="00502CF5" w:rsidP="004440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u w:val="single"/>
                <w:lang w:eastAsia="en-US"/>
              </w:rPr>
            </w:pPr>
          </w:p>
        </w:tc>
      </w:tr>
      <w:tr w:rsidR="00502CF5" w:rsidRPr="009546F2" w:rsidTr="00444057">
        <w:trPr>
          <w:trHeight w:val="162"/>
        </w:trPr>
        <w:tc>
          <w:tcPr>
            <w:tcW w:w="4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CF5" w:rsidRPr="009546F2" w:rsidRDefault="00502CF5" w:rsidP="004440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546F2">
              <w:rPr>
                <w:rFonts w:eastAsia="Calibri"/>
                <w:b/>
                <w:sz w:val="28"/>
                <w:szCs w:val="28"/>
                <w:lang w:eastAsia="en-US"/>
              </w:rPr>
              <w:t>Виды направлений</w:t>
            </w:r>
          </w:p>
        </w:tc>
        <w:tc>
          <w:tcPr>
            <w:tcW w:w="4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CF5" w:rsidRPr="009546F2" w:rsidRDefault="00502CF5" w:rsidP="00444057">
            <w:pPr>
              <w:autoSpaceDE w:val="0"/>
              <w:autoSpaceDN w:val="0"/>
              <w:adjustRightInd w:val="0"/>
              <w:spacing w:line="276" w:lineRule="auto"/>
              <w:ind w:firstLine="4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546F2">
              <w:rPr>
                <w:rFonts w:eastAsia="Calibri"/>
                <w:b/>
                <w:sz w:val="28"/>
                <w:szCs w:val="28"/>
                <w:lang w:eastAsia="en-US"/>
              </w:rPr>
              <w:t>Период предоставления и сумма выплат по социальному контракту*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CF5" w:rsidRPr="009546F2" w:rsidRDefault="00502CF5" w:rsidP="00444057">
            <w:pPr>
              <w:autoSpaceDE w:val="0"/>
              <w:autoSpaceDN w:val="0"/>
              <w:adjustRightInd w:val="0"/>
              <w:spacing w:line="276" w:lineRule="auto"/>
              <w:ind w:firstLine="4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546F2">
              <w:rPr>
                <w:rFonts w:eastAsia="Calibri"/>
                <w:b/>
                <w:sz w:val="28"/>
                <w:szCs w:val="28"/>
                <w:lang w:eastAsia="en-US"/>
              </w:rPr>
              <w:t xml:space="preserve">Отметка о выборе направления  </w:t>
            </w:r>
          </w:p>
          <w:p w:rsidR="00502CF5" w:rsidRPr="009546F2" w:rsidRDefault="00502CF5" w:rsidP="00444057">
            <w:pPr>
              <w:autoSpaceDE w:val="0"/>
              <w:autoSpaceDN w:val="0"/>
              <w:adjustRightInd w:val="0"/>
              <w:spacing w:line="276" w:lineRule="auto"/>
              <w:ind w:firstLine="4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546F2">
              <w:rPr>
                <w:rFonts w:eastAsia="Calibri"/>
                <w:i/>
                <w:sz w:val="28"/>
                <w:szCs w:val="28"/>
                <w:lang w:eastAsia="en-US"/>
              </w:rPr>
              <w:t>(в произвольной форме)</w:t>
            </w:r>
          </w:p>
        </w:tc>
      </w:tr>
      <w:tr w:rsidR="00502CF5" w:rsidRPr="009546F2" w:rsidTr="00444057">
        <w:trPr>
          <w:trHeight w:val="162"/>
        </w:trPr>
        <w:tc>
          <w:tcPr>
            <w:tcW w:w="4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CF5" w:rsidRPr="009546F2" w:rsidRDefault="00502CF5" w:rsidP="00444057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поиск работы, в том числе </w:t>
            </w:r>
            <w:r w:rsidRPr="009546F2">
              <w:rPr>
                <w:sz w:val="28"/>
                <w:szCs w:val="28"/>
                <w:lang w:eastAsia="en-US"/>
              </w:rPr>
              <w:t>прохождение профессионального обучения или получение дополнительного профессионального образования</w:t>
            </w:r>
            <w:r w:rsidRPr="009546F2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4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CF5" w:rsidRDefault="00502CF5" w:rsidP="00444057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546F2">
              <w:rPr>
                <w:rFonts w:eastAsia="Calibri"/>
                <w:sz w:val="28"/>
                <w:szCs w:val="28"/>
                <w:lang w:eastAsia="en-US"/>
              </w:rPr>
              <w:t>вып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лата осуществляется ежемесячно </w:t>
            </w:r>
            <w:r w:rsidRPr="009546F2">
              <w:rPr>
                <w:rFonts w:eastAsia="Calibri"/>
                <w:sz w:val="28"/>
                <w:szCs w:val="28"/>
                <w:lang w:eastAsia="en-US"/>
              </w:rPr>
              <w:t xml:space="preserve">не более 4 месяцев) в размере 13012 </w:t>
            </w:r>
            <w:proofErr w:type="gramStart"/>
            <w:r w:rsidRPr="009546F2">
              <w:rPr>
                <w:rFonts w:eastAsia="Calibri"/>
                <w:sz w:val="28"/>
                <w:szCs w:val="28"/>
                <w:lang w:eastAsia="en-US"/>
              </w:rPr>
              <w:t>руб.(</w:t>
            </w:r>
            <w:proofErr w:type="gramEnd"/>
            <w:r w:rsidRPr="009546F2">
              <w:rPr>
                <w:rFonts w:eastAsia="Calibri"/>
                <w:sz w:val="28"/>
                <w:szCs w:val="28"/>
                <w:lang w:eastAsia="en-US"/>
              </w:rPr>
              <w:t>в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размере величины прожиточного</w:t>
            </w:r>
            <w:r w:rsidRPr="009546F2">
              <w:rPr>
                <w:rFonts w:eastAsia="Calibri"/>
                <w:sz w:val="28"/>
                <w:szCs w:val="28"/>
                <w:lang w:eastAsia="en-US"/>
              </w:rPr>
              <w:t xml:space="preserve"> минимума для трудоспособного </w:t>
            </w:r>
            <w:r w:rsidRPr="009546F2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населения, установленной в субъекте Российской Федерации за второй квартал года, предшествующего году заключения социального контракта, в первый месяц после заключения </w:t>
            </w:r>
            <w:proofErr w:type="spellStart"/>
            <w:r w:rsidRPr="009546F2">
              <w:rPr>
                <w:rFonts w:eastAsia="Calibri"/>
                <w:sz w:val="28"/>
                <w:szCs w:val="28"/>
                <w:lang w:eastAsia="en-US"/>
              </w:rPr>
              <w:t>соцконтракта</w:t>
            </w:r>
            <w:proofErr w:type="spellEnd"/>
            <w:r w:rsidRPr="009546F2">
              <w:rPr>
                <w:rFonts w:eastAsia="Calibri"/>
                <w:sz w:val="28"/>
                <w:szCs w:val="28"/>
                <w:lang w:eastAsia="en-US"/>
              </w:rPr>
              <w:t xml:space="preserve"> и не более 3-х месяцев после трудоустройства на работу.</w:t>
            </w:r>
          </w:p>
          <w:p w:rsidR="00502CF5" w:rsidRPr="009546F2" w:rsidRDefault="00502CF5" w:rsidP="00444057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546F2">
              <w:rPr>
                <w:sz w:val="28"/>
                <w:szCs w:val="28"/>
                <w:lang w:eastAsia="en-US"/>
              </w:rPr>
              <w:t xml:space="preserve">прохождение профессионального обучения или </w:t>
            </w:r>
            <w:r>
              <w:rPr>
                <w:sz w:val="28"/>
                <w:szCs w:val="28"/>
                <w:lang w:eastAsia="en-US"/>
              </w:rPr>
              <w:t>получение дополнительного до 30000 рублей на обучение (</w:t>
            </w:r>
            <w:r w:rsidRPr="009546F2">
              <w:rPr>
                <w:sz w:val="28"/>
                <w:szCs w:val="28"/>
                <w:lang w:eastAsia="en-US"/>
              </w:rPr>
              <w:t>в сумме договора на обучение и по 6506 руб.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9546F2">
              <w:rPr>
                <w:sz w:val="28"/>
                <w:szCs w:val="28"/>
                <w:lang w:eastAsia="en-US"/>
              </w:rPr>
              <w:t xml:space="preserve">ежемесячно на период обучения, но не более 3-х </w:t>
            </w:r>
            <w:proofErr w:type="spellStart"/>
            <w:r w:rsidRPr="009546F2">
              <w:rPr>
                <w:sz w:val="28"/>
                <w:szCs w:val="28"/>
                <w:lang w:eastAsia="en-US"/>
              </w:rPr>
              <w:t>месцев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F5" w:rsidRPr="009546F2" w:rsidRDefault="00502CF5" w:rsidP="00444057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502CF5" w:rsidRPr="009546F2" w:rsidTr="00444057">
        <w:trPr>
          <w:trHeight w:val="161"/>
        </w:trPr>
        <w:tc>
          <w:tcPr>
            <w:tcW w:w="4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CF5" w:rsidRPr="009546F2" w:rsidRDefault="00502CF5" w:rsidP="00444057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546F2">
              <w:rPr>
                <w:rFonts w:eastAsia="Calibri"/>
                <w:sz w:val="28"/>
                <w:szCs w:val="28"/>
                <w:lang w:eastAsia="en-US"/>
              </w:rPr>
              <w:t>осуществление индивидуальной предпринимательской деятельности</w:t>
            </w:r>
          </w:p>
        </w:tc>
        <w:tc>
          <w:tcPr>
            <w:tcW w:w="4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CF5" w:rsidRPr="009546F2" w:rsidRDefault="00502CF5" w:rsidP="00444057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546F2">
              <w:rPr>
                <w:rFonts w:eastAsia="Calibri"/>
                <w:sz w:val="28"/>
                <w:szCs w:val="28"/>
                <w:lang w:eastAsia="en-US"/>
              </w:rPr>
              <w:t>выплата осуществляется не более 250 000 ру</w:t>
            </w:r>
            <w:r>
              <w:rPr>
                <w:rFonts w:eastAsia="Calibri"/>
                <w:sz w:val="28"/>
                <w:szCs w:val="28"/>
                <w:lang w:eastAsia="en-US"/>
              </w:rPr>
              <w:t>блей + 30 000 рублей обучение (</w:t>
            </w:r>
            <w:r w:rsidRPr="009546F2">
              <w:rPr>
                <w:rFonts w:eastAsia="Calibri"/>
                <w:sz w:val="28"/>
                <w:szCs w:val="28"/>
                <w:lang w:eastAsia="en-US"/>
              </w:rPr>
              <w:t>при необходимости переподготовки)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F5" w:rsidRPr="009546F2" w:rsidRDefault="00502CF5" w:rsidP="00444057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502CF5" w:rsidRPr="009546F2" w:rsidTr="00444057">
        <w:trPr>
          <w:trHeight w:val="161"/>
        </w:trPr>
        <w:tc>
          <w:tcPr>
            <w:tcW w:w="4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CF5" w:rsidRPr="009546F2" w:rsidRDefault="00502CF5" w:rsidP="00444057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546F2">
              <w:rPr>
                <w:rFonts w:eastAsia="Calibri"/>
                <w:sz w:val="28"/>
                <w:szCs w:val="28"/>
                <w:lang w:eastAsia="en-US"/>
              </w:rPr>
              <w:t xml:space="preserve">ведение личного подсобного хозяйства </w:t>
            </w:r>
          </w:p>
        </w:tc>
        <w:tc>
          <w:tcPr>
            <w:tcW w:w="4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CF5" w:rsidRPr="009546F2" w:rsidRDefault="00502CF5" w:rsidP="00444057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выплата в размере не более 100000 рублей + 30000 рублей на обучение (</w:t>
            </w:r>
            <w:r w:rsidRPr="009546F2">
              <w:rPr>
                <w:rFonts w:eastAsia="Calibri"/>
                <w:sz w:val="28"/>
                <w:szCs w:val="28"/>
                <w:lang w:eastAsia="en-US"/>
              </w:rPr>
              <w:t xml:space="preserve">при необходимости обучения) 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F5" w:rsidRPr="009546F2" w:rsidRDefault="00502CF5" w:rsidP="00444057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502CF5" w:rsidRPr="009546F2" w:rsidTr="00444057">
        <w:trPr>
          <w:trHeight w:val="161"/>
        </w:trPr>
        <w:tc>
          <w:tcPr>
            <w:tcW w:w="4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CF5" w:rsidRPr="009546F2" w:rsidRDefault="00502CF5" w:rsidP="00444057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546F2">
              <w:rPr>
                <w:rFonts w:eastAsia="Calibri"/>
                <w:sz w:val="28"/>
                <w:szCs w:val="28"/>
                <w:lang w:eastAsia="en-US"/>
              </w:rPr>
              <w:t>содействие в преодолении трудной жизненной ситуации (приобретение товаров первой необходимости, лекарственных препаратов, лечение, профилактический медицинский осмотр, стимулирование ведения здорового образа жизни, обеспечение потребности семей в услугах дошкольного образования и т.д.)</w:t>
            </w:r>
          </w:p>
        </w:tc>
        <w:tc>
          <w:tcPr>
            <w:tcW w:w="4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F5" w:rsidRPr="009546F2" w:rsidRDefault="00502CF5" w:rsidP="00444057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546F2">
              <w:rPr>
                <w:rFonts w:eastAsia="Calibri"/>
                <w:sz w:val="28"/>
                <w:szCs w:val="28"/>
                <w:lang w:eastAsia="en-US"/>
              </w:rPr>
              <w:t>выплата осуществляется ежемесячно (не более 6 месяцев) в размере 13012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руб. (величины прожиточного </w:t>
            </w:r>
            <w:r w:rsidRPr="009546F2">
              <w:rPr>
                <w:rFonts w:eastAsia="Calibri"/>
                <w:sz w:val="28"/>
                <w:szCs w:val="28"/>
                <w:lang w:eastAsia="en-US"/>
              </w:rPr>
              <w:t>минимума для трудоспособного населения, установленной в субъекте Российской Федерации за второй квартал года, предшествующего году заключения социального контракта.</w:t>
            </w:r>
          </w:p>
          <w:p w:rsidR="00502CF5" w:rsidRPr="009546F2" w:rsidRDefault="00502CF5" w:rsidP="00444057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F5" w:rsidRPr="009546F2" w:rsidRDefault="00502CF5" w:rsidP="00444057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502CF5" w:rsidRPr="009546F2" w:rsidRDefault="00502CF5" w:rsidP="00502CF5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П</w:t>
      </w:r>
      <w:r w:rsidRPr="009546F2">
        <w:rPr>
          <w:rFonts w:eastAsia="Calibri"/>
          <w:sz w:val="28"/>
          <w:szCs w:val="28"/>
        </w:rPr>
        <w:t xml:space="preserve">ри выборе данного направления указать конкретный вид получения профессиональной подготовки (профессии): парикмахер, мастер маникюра (педикюра), бухгалтер, программист, водитель (категория), тракторист, электрик, машинист котельной, швея и т.д. </w:t>
      </w:r>
    </w:p>
    <w:p w:rsidR="00502CF5" w:rsidRDefault="00502CF5" w:rsidP="00502CF5">
      <w:pPr>
        <w:rPr>
          <w:rFonts w:eastAsia="Calibri"/>
          <w:sz w:val="28"/>
          <w:szCs w:val="28"/>
        </w:rPr>
      </w:pPr>
    </w:p>
    <w:p w:rsidR="00502CF5" w:rsidRPr="009546F2" w:rsidRDefault="00502CF5" w:rsidP="00502CF5">
      <w:pPr>
        <w:rPr>
          <w:rFonts w:eastAsia="Calibri"/>
          <w:sz w:val="28"/>
          <w:szCs w:val="28"/>
        </w:rPr>
      </w:pPr>
      <w:r w:rsidRPr="009546F2">
        <w:rPr>
          <w:rFonts w:eastAsia="Calibri"/>
          <w:sz w:val="28"/>
          <w:szCs w:val="28"/>
        </w:rPr>
        <w:t xml:space="preserve">Примечание: опросный лист может быть дополнен предложениями, замечаниями. </w:t>
      </w:r>
    </w:p>
    <w:p w:rsidR="00502CF5" w:rsidRPr="009546F2" w:rsidRDefault="00502CF5" w:rsidP="00502CF5">
      <w:pPr>
        <w:rPr>
          <w:rFonts w:eastAsia="Calibri"/>
          <w:sz w:val="28"/>
          <w:szCs w:val="28"/>
        </w:rPr>
      </w:pPr>
    </w:p>
    <w:p w:rsidR="00502CF5" w:rsidRPr="009546F2" w:rsidRDefault="00502CF5" w:rsidP="00502CF5">
      <w:pPr>
        <w:rPr>
          <w:rFonts w:eastAsia="Calibri"/>
          <w:sz w:val="28"/>
          <w:szCs w:val="28"/>
        </w:rPr>
      </w:pPr>
      <w:r w:rsidRPr="009546F2">
        <w:rPr>
          <w:rFonts w:eastAsia="Calibri"/>
          <w:sz w:val="28"/>
          <w:szCs w:val="28"/>
        </w:rPr>
        <w:t xml:space="preserve">Контактные телефоны: 45-71-76, 45-63-30, 46-96-72, 45-63-28 </w:t>
      </w:r>
    </w:p>
    <w:p w:rsidR="00502CF5" w:rsidRPr="009546F2" w:rsidRDefault="00502CF5" w:rsidP="00502CF5">
      <w:pPr>
        <w:rPr>
          <w:rFonts w:eastAsia="Calibri"/>
          <w:sz w:val="28"/>
          <w:szCs w:val="28"/>
        </w:rPr>
      </w:pPr>
      <w:r w:rsidRPr="009546F2">
        <w:rPr>
          <w:rFonts w:eastAsia="Calibri"/>
          <w:sz w:val="28"/>
          <w:szCs w:val="28"/>
        </w:rPr>
        <w:t xml:space="preserve"> </w:t>
      </w:r>
    </w:p>
    <w:p w:rsidR="00502CF5" w:rsidRPr="009546F2" w:rsidRDefault="00502CF5" w:rsidP="00502CF5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*</w:t>
      </w:r>
      <w:r w:rsidRPr="009546F2">
        <w:rPr>
          <w:sz w:val="28"/>
          <w:szCs w:val="28"/>
        </w:rPr>
        <w:t xml:space="preserve">Заполненную анкету можно передать посредством электронной почты по адресу: </w:t>
      </w:r>
      <w:hyperlink r:id="rId5" w:history="1">
        <w:r w:rsidRPr="009546F2">
          <w:rPr>
            <w:color w:val="0000FF"/>
            <w:sz w:val="28"/>
            <w:szCs w:val="28"/>
            <w:u w:val="single"/>
            <w:lang w:val="en-US"/>
          </w:rPr>
          <w:t>Uszn</w:t>
        </w:r>
        <w:r w:rsidRPr="009546F2">
          <w:rPr>
            <w:color w:val="0000FF"/>
            <w:sz w:val="28"/>
            <w:szCs w:val="28"/>
            <w:u w:val="single"/>
          </w:rPr>
          <w:t>-</w:t>
        </w:r>
        <w:r w:rsidRPr="009546F2">
          <w:rPr>
            <w:color w:val="0000FF"/>
            <w:sz w:val="28"/>
            <w:szCs w:val="28"/>
            <w:u w:val="single"/>
            <w:lang w:val="en-US"/>
          </w:rPr>
          <w:t>bratsk</w:t>
        </w:r>
        <w:r w:rsidRPr="009546F2">
          <w:rPr>
            <w:color w:val="0000FF"/>
            <w:sz w:val="28"/>
            <w:szCs w:val="28"/>
            <w:u w:val="single"/>
          </w:rPr>
          <w:t>@</w:t>
        </w:r>
        <w:r w:rsidRPr="009546F2">
          <w:rPr>
            <w:color w:val="0000FF"/>
            <w:sz w:val="28"/>
            <w:szCs w:val="28"/>
            <w:u w:val="single"/>
            <w:lang w:val="en-US"/>
          </w:rPr>
          <w:t>yandex</w:t>
        </w:r>
        <w:r w:rsidRPr="009546F2">
          <w:rPr>
            <w:color w:val="0000FF"/>
            <w:sz w:val="28"/>
            <w:szCs w:val="28"/>
            <w:u w:val="single"/>
          </w:rPr>
          <w:t>.</w:t>
        </w:r>
        <w:r w:rsidRPr="009546F2">
          <w:rPr>
            <w:color w:val="0000FF"/>
            <w:sz w:val="28"/>
            <w:szCs w:val="28"/>
            <w:u w:val="single"/>
            <w:lang w:val="en-US"/>
          </w:rPr>
          <w:t>ru</w:t>
        </w:r>
      </w:hyperlink>
      <w:r w:rsidRPr="009546F2">
        <w:rPr>
          <w:sz w:val="28"/>
          <w:szCs w:val="28"/>
        </w:rPr>
        <w:t xml:space="preserve">, </w:t>
      </w:r>
      <w:hyperlink r:id="rId6" w:history="1">
        <w:r w:rsidRPr="009546F2">
          <w:rPr>
            <w:color w:val="0000FF"/>
            <w:sz w:val="28"/>
            <w:szCs w:val="28"/>
            <w:u w:val="single"/>
            <w:lang w:val="en-US"/>
          </w:rPr>
          <w:t>Uszn</w:t>
        </w:r>
        <w:r w:rsidRPr="009546F2">
          <w:rPr>
            <w:color w:val="0000FF"/>
            <w:sz w:val="28"/>
            <w:szCs w:val="28"/>
            <w:u w:val="single"/>
          </w:rPr>
          <w:t>-</w:t>
        </w:r>
        <w:r w:rsidRPr="009546F2">
          <w:rPr>
            <w:color w:val="0000FF"/>
            <w:sz w:val="28"/>
            <w:szCs w:val="28"/>
            <w:u w:val="single"/>
            <w:lang w:val="en-US"/>
          </w:rPr>
          <w:t>bratsk</w:t>
        </w:r>
        <w:r w:rsidRPr="009546F2">
          <w:rPr>
            <w:color w:val="0000FF"/>
            <w:sz w:val="28"/>
            <w:szCs w:val="28"/>
            <w:u w:val="single"/>
          </w:rPr>
          <w:t>@</w:t>
        </w:r>
        <w:r w:rsidRPr="009546F2">
          <w:rPr>
            <w:color w:val="0000FF"/>
            <w:sz w:val="28"/>
            <w:szCs w:val="28"/>
            <w:u w:val="single"/>
            <w:lang w:val="en-US"/>
          </w:rPr>
          <w:t>mail</w:t>
        </w:r>
        <w:r w:rsidRPr="009546F2">
          <w:rPr>
            <w:color w:val="0000FF"/>
            <w:sz w:val="28"/>
            <w:szCs w:val="28"/>
            <w:u w:val="single"/>
          </w:rPr>
          <w:t>.</w:t>
        </w:r>
        <w:proofErr w:type="spellStart"/>
        <w:r w:rsidRPr="009546F2">
          <w:rPr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 </w:t>
      </w:r>
      <w:bookmarkStart w:id="0" w:name="_GoBack"/>
      <w:bookmarkEnd w:id="0"/>
      <w:r w:rsidRPr="009546F2">
        <w:rPr>
          <w:sz w:val="28"/>
          <w:szCs w:val="28"/>
        </w:rPr>
        <w:t>либо через участковых спец</w:t>
      </w:r>
      <w:r>
        <w:rPr>
          <w:sz w:val="28"/>
          <w:szCs w:val="28"/>
        </w:rPr>
        <w:t>иалистов по социальной работе (</w:t>
      </w:r>
      <w:r w:rsidRPr="009546F2">
        <w:rPr>
          <w:sz w:val="28"/>
          <w:szCs w:val="28"/>
        </w:rPr>
        <w:t xml:space="preserve">где имеются), либо в администрации сельских, </w:t>
      </w:r>
      <w:proofErr w:type="spellStart"/>
      <w:r w:rsidRPr="009546F2">
        <w:rPr>
          <w:sz w:val="28"/>
          <w:szCs w:val="28"/>
        </w:rPr>
        <w:t>Вихоревского</w:t>
      </w:r>
      <w:proofErr w:type="spellEnd"/>
      <w:r w:rsidRPr="009546F2">
        <w:rPr>
          <w:sz w:val="28"/>
          <w:szCs w:val="28"/>
        </w:rPr>
        <w:t xml:space="preserve"> городского поселений.</w:t>
      </w:r>
    </w:p>
    <w:p w:rsidR="001A6F5B" w:rsidRDefault="00502CF5"/>
    <w:sectPr w:rsidR="001A6F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635F6"/>
    <w:multiLevelType w:val="multilevel"/>
    <w:tmpl w:val="FC8E9D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146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CF5"/>
    <w:rsid w:val="00074596"/>
    <w:rsid w:val="00502CF5"/>
    <w:rsid w:val="00762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25FCFF-9CB6-4D51-B178-95BE6DBB9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C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szn-bratsk@mail.ru" TargetMode="External"/><Relationship Id="rId5" Type="http://schemas.openxmlformats.org/officeDocument/2006/relationships/hyperlink" Target="mailto:Uszn-bratsk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430</Words>
  <Characters>2455</Characters>
  <Application>Microsoft Office Word</Application>
  <DocSecurity>0</DocSecurity>
  <Lines>20</Lines>
  <Paragraphs>5</Paragraphs>
  <ScaleCrop>false</ScaleCrop>
  <Company/>
  <LinksUpToDate>false</LinksUpToDate>
  <CharactersWithSpaces>2880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2021-05-14T03:25:00Z</dcterms:created>
  <dcterms:modified xsi:type="dcterms:W3CDTF">2021-05-14T03:30:00Z</dcterms:modified>
</cp:coreProperties>
</file>