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46" w:rsidRDefault="00995D46" w:rsidP="00995D46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aps/>
          <w:sz w:val="32"/>
          <w:szCs w:val="32"/>
        </w:rPr>
        <w:t>25.09.2022 №71</w:t>
      </w:r>
    </w:p>
    <w:p w:rsidR="00995D46" w:rsidRDefault="00995D46" w:rsidP="00995D46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995D46" w:rsidRDefault="00995D46" w:rsidP="00995D46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995D46" w:rsidRDefault="00995D46" w:rsidP="00995D46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995D46" w:rsidRDefault="00995D46" w:rsidP="00995D46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Тарминское муниципальное образование</w:t>
      </w:r>
    </w:p>
    <w:p w:rsidR="00995D46" w:rsidRDefault="00995D46" w:rsidP="00995D46">
      <w:pPr>
        <w:spacing w:after="0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</w:t>
      </w:r>
    </w:p>
    <w:p w:rsidR="00995D46" w:rsidRDefault="00995D46" w:rsidP="00995D46">
      <w:pPr>
        <w:spacing w:after="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пОСТАНОВЛЕНИЕ</w:t>
      </w:r>
    </w:p>
    <w:p w:rsidR="00995D46" w:rsidRDefault="00995D46" w:rsidP="00995D46">
      <w:pPr>
        <w:spacing w:after="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995D46" w:rsidRDefault="00995D46" w:rsidP="00995D46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ПРИЗНАНИИ УТРАТИВШИМ СИЛУ ПОСТАНОВЛЕНИ</w:t>
      </w:r>
      <w:r w:rsidR="00245AD0">
        <w:rPr>
          <w:rFonts w:ascii="Arial" w:hAnsi="Arial" w:cs="Arial"/>
          <w:b/>
          <w:caps/>
          <w:sz w:val="32"/>
          <w:szCs w:val="32"/>
        </w:rPr>
        <w:t>е №2 от 14.01.2022г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 Rounded MT Bold" w:hAnsi="Arial Rounded MT Bold" w:cs="Times New Roman"/>
          <w:b/>
          <w:caps/>
          <w:sz w:val="32"/>
          <w:szCs w:val="32"/>
        </w:rPr>
        <w:t xml:space="preserve"> </w:t>
      </w:r>
    </w:p>
    <w:p w:rsidR="00995D46" w:rsidRDefault="00995D46" w:rsidP="00995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46" w:rsidRDefault="00995D46" w:rsidP="0099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Руководствуясь статьей 46 Устава Тарминского муниципального образования,</w:t>
      </w:r>
    </w:p>
    <w:p w:rsidR="00995D46" w:rsidRDefault="00995D46" w:rsidP="0099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95D46" w:rsidRPr="00E14F82" w:rsidRDefault="00995D46" w:rsidP="00995D46">
      <w:pPr>
        <w:jc w:val="center"/>
        <w:rPr>
          <w:rFonts w:ascii="Arial" w:hAnsi="Arial" w:cs="Arial"/>
          <w:bCs/>
          <w:sz w:val="30"/>
          <w:szCs w:val="30"/>
        </w:rPr>
      </w:pPr>
      <w:r w:rsidRPr="00E14F82">
        <w:rPr>
          <w:rFonts w:ascii="Arial" w:hAnsi="Arial" w:cs="Arial"/>
          <w:b/>
          <w:sz w:val="30"/>
          <w:szCs w:val="30"/>
        </w:rPr>
        <w:t>ПОСТАНОВЛЯЮ:</w:t>
      </w:r>
      <w:r w:rsidRPr="00E14F82">
        <w:rPr>
          <w:rFonts w:ascii="Arial" w:hAnsi="Arial" w:cs="Arial"/>
          <w:bCs/>
          <w:sz w:val="30"/>
          <w:szCs w:val="30"/>
        </w:rPr>
        <w:t xml:space="preserve"> </w:t>
      </w:r>
    </w:p>
    <w:p w:rsidR="000B0767" w:rsidRPr="00E14F82" w:rsidRDefault="00995D46" w:rsidP="00E14F8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4F82">
        <w:rPr>
          <w:rFonts w:ascii="Arial" w:hAnsi="Arial" w:cs="Arial"/>
          <w:bCs/>
          <w:sz w:val="24"/>
          <w:szCs w:val="24"/>
        </w:rPr>
        <w:t xml:space="preserve">1. Считать утратившим силу постановление главы Тарминского муниципального образования от </w:t>
      </w:r>
      <w:r w:rsidR="000B0767" w:rsidRPr="00E14F82">
        <w:rPr>
          <w:rFonts w:ascii="Arial" w:hAnsi="Arial" w:cs="Arial"/>
          <w:bCs/>
          <w:sz w:val="24"/>
          <w:szCs w:val="24"/>
        </w:rPr>
        <w:t>14 января</w:t>
      </w:r>
      <w:r w:rsidRPr="00E14F82">
        <w:rPr>
          <w:rFonts w:ascii="Arial" w:hAnsi="Arial" w:cs="Arial"/>
          <w:bCs/>
          <w:sz w:val="24"/>
          <w:szCs w:val="24"/>
        </w:rPr>
        <w:t xml:space="preserve"> 202</w:t>
      </w:r>
      <w:r w:rsidR="000B0767" w:rsidRPr="00E14F82">
        <w:rPr>
          <w:rFonts w:ascii="Arial" w:hAnsi="Arial" w:cs="Arial"/>
          <w:bCs/>
          <w:sz w:val="24"/>
          <w:szCs w:val="24"/>
        </w:rPr>
        <w:t xml:space="preserve">2 </w:t>
      </w:r>
      <w:r w:rsidRPr="00E14F82">
        <w:rPr>
          <w:rFonts w:ascii="Arial" w:hAnsi="Arial" w:cs="Arial"/>
          <w:bCs/>
          <w:sz w:val="24"/>
          <w:szCs w:val="24"/>
        </w:rPr>
        <w:t>года №</w:t>
      </w:r>
      <w:r w:rsidR="000B0767" w:rsidRPr="00E14F82">
        <w:rPr>
          <w:rFonts w:ascii="Arial" w:hAnsi="Arial" w:cs="Arial"/>
          <w:bCs/>
          <w:sz w:val="24"/>
          <w:szCs w:val="24"/>
        </w:rPr>
        <w:t>2</w:t>
      </w:r>
      <w:r w:rsidRPr="00E14F82">
        <w:rPr>
          <w:rFonts w:ascii="Arial" w:hAnsi="Arial" w:cs="Arial"/>
          <w:bCs/>
          <w:sz w:val="24"/>
          <w:szCs w:val="24"/>
        </w:rPr>
        <w:t xml:space="preserve"> </w:t>
      </w:r>
      <w:r w:rsidR="000B0767" w:rsidRPr="00E14F82">
        <w:rPr>
          <w:rFonts w:ascii="Arial" w:hAnsi="Arial" w:cs="Arial"/>
          <w:bCs/>
          <w:sz w:val="24"/>
          <w:szCs w:val="24"/>
        </w:rPr>
        <w:t>«</w:t>
      </w:r>
      <w:r w:rsidR="00E14F82" w:rsidRPr="00E14F82">
        <w:rPr>
          <w:rFonts w:ascii="Arial" w:hAnsi="Arial" w:cs="Arial"/>
          <w:sz w:val="24"/>
          <w:szCs w:val="24"/>
        </w:rPr>
        <w:t>Об отмене постановлений</w:t>
      </w:r>
      <w:r w:rsidR="000B0767" w:rsidRPr="00E14F82">
        <w:rPr>
          <w:rFonts w:ascii="Arial" w:hAnsi="Arial" w:cs="Arial"/>
          <w:sz w:val="24"/>
          <w:szCs w:val="24"/>
        </w:rPr>
        <w:t xml:space="preserve"> </w:t>
      </w:r>
      <w:r w:rsidR="00E14F82" w:rsidRPr="00E14F82">
        <w:rPr>
          <w:rFonts w:ascii="Arial" w:hAnsi="Arial" w:cs="Arial"/>
          <w:sz w:val="24"/>
          <w:szCs w:val="24"/>
        </w:rPr>
        <w:t>главы</w:t>
      </w:r>
      <w:r w:rsidR="000B0767" w:rsidRPr="00E14F82">
        <w:rPr>
          <w:rFonts w:ascii="Arial" w:hAnsi="Arial" w:cs="Arial"/>
          <w:sz w:val="24"/>
          <w:szCs w:val="24"/>
        </w:rPr>
        <w:t xml:space="preserve"> </w:t>
      </w:r>
      <w:r w:rsidR="00E14F82" w:rsidRPr="00E14F82">
        <w:rPr>
          <w:rFonts w:ascii="Arial" w:hAnsi="Arial" w:cs="Arial"/>
          <w:sz w:val="24"/>
          <w:szCs w:val="24"/>
        </w:rPr>
        <w:t>Тарминского</w:t>
      </w:r>
      <w:r w:rsidR="000B0767" w:rsidRPr="00E14F82">
        <w:rPr>
          <w:rFonts w:ascii="Arial" w:hAnsi="Arial" w:cs="Arial"/>
          <w:sz w:val="24"/>
          <w:szCs w:val="24"/>
        </w:rPr>
        <w:t xml:space="preserve"> </w:t>
      </w:r>
      <w:r w:rsidR="00E14F82" w:rsidRPr="00E14F82">
        <w:rPr>
          <w:rFonts w:ascii="Arial" w:hAnsi="Arial" w:cs="Arial"/>
          <w:sz w:val="24"/>
          <w:szCs w:val="24"/>
        </w:rPr>
        <w:t>муниципального</w:t>
      </w:r>
      <w:r w:rsidR="000B0767" w:rsidRPr="00E14F82">
        <w:rPr>
          <w:rFonts w:ascii="Arial" w:hAnsi="Arial" w:cs="Arial"/>
          <w:sz w:val="24"/>
          <w:szCs w:val="24"/>
        </w:rPr>
        <w:t xml:space="preserve"> </w:t>
      </w:r>
      <w:r w:rsidR="00E14F82" w:rsidRPr="00E14F82">
        <w:rPr>
          <w:rFonts w:ascii="Arial" w:hAnsi="Arial" w:cs="Arial"/>
          <w:sz w:val="24"/>
          <w:szCs w:val="24"/>
        </w:rPr>
        <w:t>обра</w:t>
      </w:r>
      <w:r w:rsidR="00E14F82">
        <w:rPr>
          <w:rFonts w:ascii="Arial" w:hAnsi="Arial" w:cs="Arial"/>
          <w:sz w:val="24"/>
          <w:szCs w:val="24"/>
        </w:rPr>
        <w:t>зования  №17 от 20.06.2018</w:t>
      </w:r>
      <w:r w:rsidR="00E14F82" w:rsidRPr="00E14F82">
        <w:rPr>
          <w:rFonts w:ascii="Arial" w:hAnsi="Arial" w:cs="Arial"/>
          <w:sz w:val="24"/>
          <w:szCs w:val="24"/>
        </w:rPr>
        <w:t>г.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населенного пункта</w:t>
      </w:r>
      <w:r w:rsidR="000B0767" w:rsidRPr="00E14F82">
        <w:rPr>
          <w:rFonts w:ascii="Arial" w:hAnsi="Arial" w:cs="Arial"/>
          <w:sz w:val="24"/>
          <w:szCs w:val="24"/>
        </w:rPr>
        <w:t xml:space="preserve"> </w:t>
      </w:r>
      <w:r w:rsidR="00E14F82" w:rsidRPr="00E14F82">
        <w:rPr>
          <w:rFonts w:ascii="Arial" w:hAnsi="Arial" w:cs="Arial"/>
          <w:sz w:val="24"/>
          <w:szCs w:val="24"/>
        </w:rPr>
        <w:t>Тарминского муниципального образо</w:t>
      </w:r>
      <w:r w:rsidR="00E14F82">
        <w:rPr>
          <w:rFonts w:ascii="Arial" w:hAnsi="Arial" w:cs="Arial"/>
          <w:sz w:val="24"/>
          <w:szCs w:val="24"/>
        </w:rPr>
        <w:t>вания» и №23 от 18.09.2018</w:t>
      </w:r>
      <w:r w:rsidR="00E14F82" w:rsidRPr="00E14F82">
        <w:rPr>
          <w:rFonts w:ascii="Arial" w:hAnsi="Arial" w:cs="Arial"/>
          <w:sz w:val="24"/>
          <w:szCs w:val="24"/>
        </w:rPr>
        <w:t>г.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в границах населенного пункта Тарминского муниципального образования»</w:t>
      </w:r>
    </w:p>
    <w:p w:rsidR="00995D46" w:rsidRPr="00E14F82" w:rsidRDefault="00995D46" w:rsidP="00E1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4F82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E14F82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</w:t>
      </w:r>
      <w:r w:rsidRPr="00E14F82">
        <w:rPr>
          <w:rFonts w:ascii="Arial" w:hAnsi="Arial" w:cs="Arial"/>
          <w:bCs/>
          <w:sz w:val="24"/>
          <w:szCs w:val="24"/>
        </w:rPr>
        <w:t xml:space="preserve"> в </w:t>
      </w:r>
      <w:r w:rsidRPr="00E14F82">
        <w:rPr>
          <w:rFonts w:ascii="Arial" w:hAnsi="Arial" w:cs="Arial"/>
          <w:sz w:val="24"/>
          <w:szCs w:val="24"/>
        </w:rPr>
        <w:t>Информационном бюллетене Тарминского муниципального образования</w:t>
      </w:r>
      <w:r w:rsidRPr="00E14F82">
        <w:rPr>
          <w:rFonts w:ascii="Arial" w:hAnsi="Arial" w:cs="Arial"/>
          <w:bCs/>
          <w:sz w:val="24"/>
          <w:szCs w:val="24"/>
        </w:rPr>
        <w:t>.</w:t>
      </w:r>
    </w:p>
    <w:p w:rsidR="00995D46" w:rsidRPr="00E14F82" w:rsidRDefault="00995D46" w:rsidP="00E14F82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95D46" w:rsidRPr="00E14F82" w:rsidRDefault="00995D46" w:rsidP="00E14F82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 Rounded MT Bold" w:hAnsi="Arial Rounded MT Bold" w:cs="Arial"/>
          <w:sz w:val="24"/>
          <w:szCs w:val="24"/>
        </w:rPr>
      </w:pPr>
    </w:p>
    <w:p w:rsidR="00995D46" w:rsidRPr="00E14F82" w:rsidRDefault="00995D46" w:rsidP="00E14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4F82">
        <w:rPr>
          <w:rFonts w:ascii="Arial" w:hAnsi="Arial" w:cs="Arial"/>
          <w:sz w:val="24"/>
          <w:szCs w:val="24"/>
        </w:rPr>
        <w:t>Глава Тарминского</w:t>
      </w:r>
    </w:p>
    <w:p w:rsidR="00995D46" w:rsidRPr="00E14F82" w:rsidRDefault="00995D46" w:rsidP="00E14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4F82">
        <w:rPr>
          <w:rFonts w:ascii="Arial" w:hAnsi="Arial" w:cs="Arial"/>
          <w:sz w:val="24"/>
          <w:szCs w:val="24"/>
        </w:rPr>
        <w:t>муниципального образования</w:t>
      </w:r>
    </w:p>
    <w:p w:rsidR="00995D46" w:rsidRPr="00E14F82" w:rsidRDefault="00995D46" w:rsidP="00E14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4F82">
        <w:rPr>
          <w:rFonts w:ascii="Arial" w:hAnsi="Arial" w:cs="Arial"/>
          <w:sz w:val="24"/>
          <w:szCs w:val="24"/>
        </w:rPr>
        <w:t xml:space="preserve">М.Т. </w:t>
      </w:r>
      <w:proofErr w:type="spellStart"/>
      <w:r w:rsidRPr="00E14F82">
        <w:rPr>
          <w:rFonts w:ascii="Arial" w:hAnsi="Arial" w:cs="Arial"/>
          <w:sz w:val="24"/>
          <w:szCs w:val="24"/>
        </w:rPr>
        <w:t>Коротюк</w:t>
      </w:r>
      <w:proofErr w:type="spellEnd"/>
    </w:p>
    <w:bookmarkEnd w:id="0"/>
    <w:p w:rsidR="00995D46" w:rsidRPr="00E14F82" w:rsidRDefault="00995D46" w:rsidP="00995D46">
      <w:pPr>
        <w:jc w:val="both"/>
        <w:rPr>
          <w:rFonts w:ascii="Arial" w:hAnsi="Arial" w:cs="Arial"/>
        </w:rPr>
      </w:pPr>
    </w:p>
    <w:p w:rsidR="00995D46" w:rsidRDefault="00995D46" w:rsidP="00995D46">
      <w:pPr>
        <w:jc w:val="both"/>
        <w:rPr>
          <w:rFonts w:ascii="Arial" w:hAnsi="Arial" w:cs="Arial"/>
        </w:rPr>
      </w:pPr>
    </w:p>
    <w:p w:rsidR="00C622C0" w:rsidRDefault="00245AD0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C"/>
    <w:rsid w:val="000B0767"/>
    <w:rsid w:val="0020086C"/>
    <w:rsid w:val="00245AD0"/>
    <w:rsid w:val="00257DE4"/>
    <w:rsid w:val="00307378"/>
    <w:rsid w:val="00995D46"/>
    <w:rsid w:val="00CE3524"/>
    <w:rsid w:val="00E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21B4-840A-4A18-9E32-4062DCA7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2022-09-30T08:00:00Z</dcterms:created>
  <dcterms:modified xsi:type="dcterms:W3CDTF">2022-09-30T08:19:00Z</dcterms:modified>
</cp:coreProperties>
</file>