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F84084" w:rsidRPr="00F84084" w:rsidRDefault="00B60CB1" w:rsidP="00EF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</w:t>
      </w:r>
      <w:r w:rsidR="00F84084" w:rsidRPr="00F84084">
        <w:rPr>
          <w:rFonts w:ascii="Times New Roman" w:hAnsi="Times New Roman" w:cs="Times New Roman"/>
          <w:sz w:val="28"/>
          <w:szCs w:val="28"/>
        </w:rPr>
        <w:t>СКОЕ МУНИЦИПАЛЬНОЕ ОБРАЗОВАНИЕ</w:t>
      </w:r>
    </w:p>
    <w:p w:rsidR="00F84084" w:rsidRPr="00F84084" w:rsidRDefault="00F84084" w:rsidP="00EF0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08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60CB1">
        <w:rPr>
          <w:rFonts w:ascii="Times New Roman" w:hAnsi="Times New Roman" w:cs="Times New Roman"/>
          <w:bCs/>
          <w:sz w:val="28"/>
          <w:szCs w:val="28"/>
        </w:rPr>
        <w:t>ТАРМИН</w:t>
      </w:r>
      <w:r w:rsidRPr="00F84084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</w:t>
      </w:r>
    </w:p>
    <w:p w:rsidR="00F84084" w:rsidRPr="00F84084" w:rsidRDefault="00F84084" w:rsidP="00EF0A5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F84084" w:rsidRPr="00F84084" w:rsidRDefault="00F84084" w:rsidP="0034774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16E11" w:rsidRPr="001F37A6" w:rsidRDefault="00B60CB1" w:rsidP="001F3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F84084" w:rsidRPr="00347744">
        <w:rPr>
          <w:rFonts w:ascii="Times New Roman" w:hAnsi="Times New Roman" w:cs="Times New Roman"/>
          <w:b/>
          <w:sz w:val="28"/>
          <w:szCs w:val="28"/>
        </w:rPr>
        <w:t>от</w:t>
      </w:r>
      <w:r w:rsidR="004112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F75F0">
        <w:rPr>
          <w:rFonts w:ascii="Times New Roman" w:hAnsi="Times New Roman" w:cs="Times New Roman"/>
          <w:b/>
          <w:sz w:val="28"/>
          <w:szCs w:val="28"/>
        </w:rPr>
        <w:t>.01.2020</w:t>
      </w:r>
      <w:r w:rsidR="00347744" w:rsidRPr="00347744">
        <w:rPr>
          <w:rFonts w:ascii="Times New Roman" w:hAnsi="Times New Roman" w:cs="Times New Roman"/>
          <w:b/>
          <w:sz w:val="28"/>
          <w:szCs w:val="28"/>
        </w:rPr>
        <w:t>г</w:t>
      </w:r>
      <w:r w:rsidR="00347744">
        <w:rPr>
          <w:rFonts w:ascii="Times New Roman" w:hAnsi="Times New Roman" w:cs="Times New Roman"/>
          <w:sz w:val="28"/>
          <w:szCs w:val="28"/>
        </w:rPr>
        <w:t>.</w:t>
      </w:r>
    </w:p>
    <w:p w:rsidR="00F84084" w:rsidRPr="00F84084" w:rsidRDefault="00292D46" w:rsidP="00A956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84084" w:rsidRPr="00F84084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A956BB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 принятии и распределения расходных обязательств и порядке</w:t>
      </w:r>
      <w:r w:rsidR="00F84084"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работы</w:t>
      </w:r>
      <w:r w:rsidR="00A956BB">
        <w:rPr>
          <w:rFonts w:ascii="Times New Roman" w:hAnsi="Times New Roman" w:cs="Times New Roman"/>
          <w:b/>
          <w:bCs/>
          <w:sz w:val="28"/>
          <w:szCs w:val="28"/>
        </w:rPr>
        <w:t xml:space="preserve"> и расходования в 2020 году денежных средств из о</w:t>
      </w:r>
      <w:r w:rsidR="00E3676A">
        <w:rPr>
          <w:rFonts w:ascii="Times New Roman" w:hAnsi="Times New Roman" w:cs="Times New Roman"/>
          <w:b/>
          <w:bCs/>
          <w:sz w:val="28"/>
          <w:szCs w:val="28"/>
        </w:rPr>
        <w:t>бластного и местного бюджетов на</w:t>
      </w:r>
      <w:r w:rsidR="00A956BB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реализацию</w:t>
      </w:r>
    </w:p>
    <w:p w:rsidR="00A36F0A" w:rsidRPr="00F84084" w:rsidRDefault="00F84084" w:rsidP="00A956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>мероприятий перечн</w:t>
      </w:r>
      <w:r w:rsidR="00292D46">
        <w:rPr>
          <w:rFonts w:ascii="Times New Roman" w:hAnsi="Times New Roman" w:cs="Times New Roman"/>
          <w:b/>
          <w:bCs/>
          <w:sz w:val="28"/>
          <w:szCs w:val="28"/>
        </w:rPr>
        <w:t>я проектов народных инициатив</w:t>
      </w:r>
      <w:r w:rsidR="00E367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B60CB1">
        <w:rPr>
          <w:rFonts w:ascii="Times New Roman" w:hAnsi="Times New Roman" w:cs="Times New Roman"/>
          <w:b/>
          <w:bCs/>
          <w:sz w:val="28"/>
          <w:szCs w:val="28"/>
        </w:rPr>
        <w:t>Тармин</w:t>
      </w:r>
      <w:r w:rsidR="00E3676A">
        <w:rPr>
          <w:rFonts w:ascii="Times New Roman" w:hAnsi="Times New Roman" w:cs="Times New Roman"/>
          <w:b/>
          <w:bCs/>
          <w:sz w:val="28"/>
          <w:szCs w:val="28"/>
        </w:rPr>
        <w:t>ском</w:t>
      </w:r>
      <w:proofErr w:type="spellEnd"/>
      <w:r w:rsidR="00E3676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</w:t>
      </w:r>
    </w:p>
    <w:p w:rsidR="00C26FF7" w:rsidRPr="00F84084" w:rsidRDefault="00C26FF7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292D46" w:rsidP="0079059F">
      <w:pPr>
        <w:pStyle w:val="ConsPlusNormal"/>
        <w:spacing w:line="276" w:lineRule="auto"/>
        <w:ind w:firstLine="540"/>
        <w:jc w:val="both"/>
      </w:pPr>
      <w:proofErr w:type="gramStart"/>
      <w:r>
        <w:t xml:space="preserve">В целях </w:t>
      </w:r>
      <w:r w:rsidR="00557100">
        <w:t xml:space="preserve">эффективной реализации в 2020 году мероприятий перечня проектов народных инициатив в </w:t>
      </w:r>
      <w:proofErr w:type="spellStart"/>
      <w:r w:rsidR="00B60CB1">
        <w:t>Тармин</w:t>
      </w:r>
      <w:r w:rsidR="00557100">
        <w:t>ском</w:t>
      </w:r>
      <w:proofErr w:type="spellEnd"/>
      <w:r w:rsidR="00557100">
        <w:t xml:space="preserve"> муниципальном образовании</w:t>
      </w:r>
      <w:r w:rsidR="001116B5" w:rsidRPr="00F84084">
        <w:t xml:space="preserve">, </w:t>
      </w:r>
      <w:r w:rsidR="0079059F">
        <w:t xml:space="preserve">в соответствии с Постановлением Правительства Иркутской области от 14.02.2019 N 108-пп «О предоставлении субсидий из областного бюджета местным бюджетам в целях </w:t>
      </w:r>
      <w:proofErr w:type="spellStart"/>
      <w:r w:rsidR="0079059F">
        <w:t>софинансирования</w:t>
      </w:r>
      <w:proofErr w:type="spellEnd"/>
      <w:r w:rsidR="0079059F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9366E9">
        <w:t xml:space="preserve">, предельным уровнем </w:t>
      </w:r>
      <w:proofErr w:type="spellStart"/>
      <w:r w:rsidR="009366E9">
        <w:t>софинансирования</w:t>
      </w:r>
      <w:proofErr w:type="spellEnd"/>
      <w:r w:rsidR="009366E9">
        <w:t xml:space="preserve"> Иркутской области (в процентах) объема расходного</w:t>
      </w:r>
      <w:proofErr w:type="gramEnd"/>
      <w:r w:rsidR="009366E9">
        <w:t xml:space="preserve"> обязательства муниципального образования Иркутской области на 2020 год и на плановый период 2021 и 2022 годы от 15.08.2019 года № 689-рп</w:t>
      </w:r>
      <w:r w:rsidR="00A36F0A" w:rsidRPr="00F84084">
        <w:t xml:space="preserve">, руководствуясь </w:t>
      </w:r>
      <w:hyperlink r:id="rId9" w:history="1">
        <w:r w:rsidR="00A36F0A" w:rsidRPr="00F84084">
          <w:t>ст.</w:t>
        </w:r>
      </w:hyperlink>
      <w:hyperlink r:id="rId10" w:history="1">
        <w:r w:rsidR="00A36F0A" w:rsidRPr="00F84084">
          <w:t>46</w:t>
        </w:r>
      </w:hyperlink>
      <w:r w:rsidR="00A36F0A" w:rsidRPr="00F84084">
        <w:t xml:space="preserve"> Устава </w:t>
      </w:r>
      <w:r w:rsidR="00B60CB1">
        <w:t>Тармин</w:t>
      </w:r>
      <w:r w:rsidR="00F84084" w:rsidRPr="00F84084">
        <w:t>ского</w:t>
      </w:r>
      <w:r w:rsidR="0079059F">
        <w:t xml:space="preserve"> муниципального образования,-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9059F">
        <w:rPr>
          <w:rFonts w:ascii="Times New Roman" w:hAnsi="Times New Roman" w:cs="Times New Roman"/>
          <w:b/>
          <w:sz w:val="28"/>
          <w:szCs w:val="28"/>
        </w:rPr>
        <w:t>: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292D46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9366E9">
        <w:rPr>
          <w:rFonts w:ascii="Times New Roman" w:hAnsi="Times New Roman" w:cs="Times New Roman"/>
          <w:sz w:val="28"/>
          <w:szCs w:val="28"/>
        </w:rPr>
        <w:t xml:space="preserve"> прилагаемое Положение о принятии и распределении расходных обязательств и порядке</w:t>
      </w:r>
      <w:r w:rsidR="00134D0A" w:rsidRPr="00F84084">
        <w:rPr>
          <w:rFonts w:ascii="Times New Roman" w:hAnsi="Times New Roman" w:cs="Times New Roman"/>
          <w:sz w:val="28"/>
          <w:szCs w:val="28"/>
        </w:rPr>
        <w:t xml:space="preserve"> организации работы</w:t>
      </w:r>
      <w:r w:rsidR="009366E9">
        <w:rPr>
          <w:rFonts w:ascii="Times New Roman" w:hAnsi="Times New Roman" w:cs="Times New Roman"/>
          <w:sz w:val="28"/>
          <w:szCs w:val="28"/>
        </w:rPr>
        <w:t xml:space="preserve"> и расходования в 2020 году денежных средств из областного и местного бюджетов на реализацию</w:t>
      </w:r>
      <w:r w:rsidR="00134D0A" w:rsidRPr="00F84084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</w:t>
      </w:r>
      <w:r w:rsidR="0079059F">
        <w:rPr>
          <w:rFonts w:ascii="Times New Roman" w:hAnsi="Times New Roman" w:cs="Times New Roman"/>
          <w:sz w:val="28"/>
          <w:szCs w:val="28"/>
        </w:rPr>
        <w:t>народных инициатив, прилагается</w:t>
      </w:r>
      <w:r w:rsidR="00A36F0A" w:rsidRPr="00F84084">
        <w:rPr>
          <w:rFonts w:ascii="Times New Roman" w:hAnsi="Times New Roman" w:cs="Times New Roman"/>
          <w:sz w:val="28"/>
          <w:szCs w:val="28"/>
        </w:rPr>
        <w:t>.</w:t>
      </w:r>
    </w:p>
    <w:p w:rsidR="00A36F0A" w:rsidRPr="00F84084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2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официальному опубликованию в Информационном </w:t>
      </w:r>
      <w:r w:rsidR="00E3676A" w:rsidRPr="00F84084">
        <w:rPr>
          <w:rFonts w:ascii="Times New Roman" w:hAnsi="Times New Roman" w:cs="Times New Roman"/>
          <w:sz w:val="28"/>
          <w:szCs w:val="28"/>
        </w:rPr>
        <w:t>бюллетене,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E3676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E3676A" w:rsidRPr="00E3676A">
        <w:rPr>
          <w:rFonts w:ascii="Times New Roman" w:hAnsi="Times New Roman" w:cs="Times New Roman"/>
          <w:sz w:val="28"/>
          <w:szCs w:val="28"/>
        </w:rPr>
        <w:t xml:space="preserve"> </w:t>
      </w:r>
      <w:r w:rsidR="00B60CB1">
        <w:rPr>
          <w:rFonts w:ascii="Times New Roman" w:hAnsi="Times New Roman" w:cs="Times New Roman"/>
          <w:sz w:val="28"/>
          <w:szCs w:val="28"/>
        </w:rPr>
        <w:t>Тармин</w:t>
      </w:r>
      <w:r w:rsidR="00E3676A" w:rsidRPr="00F84084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A36F0A" w:rsidRPr="00F84084">
        <w:rPr>
          <w:rFonts w:ascii="Times New Roman" w:hAnsi="Times New Roman" w:cs="Times New Roman"/>
          <w:sz w:val="28"/>
          <w:szCs w:val="28"/>
        </w:rPr>
        <w:t>.</w:t>
      </w:r>
    </w:p>
    <w:p w:rsidR="00A36F0A" w:rsidRPr="00F84084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3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F0A"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F0A" w:rsidRPr="00F840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11" w:rsidRPr="00F84084" w:rsidRDefault="00B16E11" w:rsidP="0041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60CB1">
        <w:rPr>
          <w:rFonts w:ascii="Times New Roman" w:hAnsi="Times New Roman" w:cs="Times New Roman"/>
          <w:b/>
          <w:sz w:val="28"/>
          <w:szCs w:val="28"/>
        </w:rPr>
        <w:t>Тармин</w:t>
      </w:r>
      <w:r w:rsidR="00F84084" w:rsidRPr="00F84084">
        <w:rPr>
          <w:rFonts w:ascii="Times New Roman" w:hAnsi="Times New Roman" w:cs="Times New Roman"/>
          <w:b/>
          <w:sz w:val="28"/>
          <w:szCs w:val="28"/>
        </w:rPr>
        <w:t>ского</w:t>
      </w:r>
      <w:r w:rsidRPr="00F84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B60CB1">
        <w:rPr>
          <w:rFonts w:ascii="Times New Roman" w:hAnsi="Times New Roman" w:cs="Times New Roman"/>
          <w:b/>
          <w:sz w:val="28"/>
          <w:szCs w:val="28"/>
        </w:rPr>
        <w:t xml:space="preserve">М.Т. </w:t>
      </w:r>
      <w:proofErr w:type="spellStart"/>
      <w:r w:rsidR="00B60CB1">
        <w:rPr>
          <w:rFonts w:ascii="Times New Roman" w:hAnsi="Times New Roman" w:cs="Times New Roman"/>
          <w:b/>
          <w:sz w:val="28"/>
          <w:szCs w:val="28"/>
        </w:rPr>
        <w:t>Коротюк</w:t>
      </w:r>
      <w:proofErr w:type="spellEnd"/>
    </w:p>
    <w:p w:rsidR="00965F54" w:rsidRPr="00F84084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6D11" w:rsidRPr="001F37A6" w:rsidRDefault="006C451D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    </w:t>
      </w:r>
      <w:r w:rsidR="0079059F">
        <w:rPr>
          <w:rFonts w:ascii="Times New Roman" w:hAnsi="Times New Roman" w:cs="Times New Roman"/>
          <w:sz w:val="26"/>
          <w:szCs w:val="26"/>
        </w:rPr>
        <w:t>УТВЕРЖДЕНО</w:t>
      </w:r>
      <w:r w:rsidR="001128A0" w:rsidRPr="003477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59F" w:rsidRDefault="002238C8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79059F">
        <w:rPr>
          <w:rFonts w:ascii="Times New Roman" w:hAnsi="Times New Roman" w:cs="Times New Roman"/>
          <w:sz w:val="26"/>
          <w:szCs w:val="26"/>
        </w:rPr>
        <w:t>постановлением</w:t>
      </w:r>
      <w:r w:rsidR="006C451D" w:rsidRPr="00F84084">
        <w:rPr>
          <w:rFonts w:ascii="Times New Roman" w:hAnsi="Times New Roman" w:cs="Times New Roman"/>
          <w:sz w:val="26"/>
          <w:szCs w:val="26"/>
        </w:rPr>
        <w:t xml:space="preserve"> </w:t>
      </w:r>
      <w:r w:rsidR="007970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C451D" w:rsidRPr="00F84084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60CB1">
        <w:rPr>
          <w:rFonts w:ascii="Times New Roman" w:hAnsi="Times New Roman" w:cs="Times New Roman"/>
          <w:sz w:val="26"/>
          <w:szCs w:val="26"/>
        </w:rPr>
        <w:t>Тармин</w:t>
      </w:r>
      <w:r w:rsidR="00F84084" w:rsidRPr="00F84084">
        <w:rPr>
          <w:rFonts w:ascii="Times New Roman" w:hAnsi="Times New Roman" w:cs="Times New Roman"/>
          <w:sz w:val="26"/>
          <w:szCs w:val="26"/>
        </w:rPr>
        <w:t>ского</w:t>
      </w:r>
      <w:r w:rsidRPr="00F84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D11" w:rsidRPr="00F84084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муниципального образования </w:t>
      </w:r>
    </w:p>
    <w:p w:rsidR="006C451D" w:rsidRPr="00F84084" w:rsidRDefault="00B60CB1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2 </w:t>
      </w:r>
      <w:r w:rsidR="0041125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21</w:t>
      </w:r>
      <w:r w:rsidR="005F75F0">
        <w:rPr>
          <w:rFonts w:ascii="Times New Roman" w:hAnsi="Times New Roman" w:cs="Times New Roman"/>
          <w:sz w:val="26"/>
          <w:szCs w:val="26"/>
        </w:rPr>
        <w:t>.01</w:t>
      </w:r>
      <w:r w:rsidR="00347744">
        <w:rPr>
          <w:rFonts w:ascii="Times New Roman" w:hAnsi="Times New Roman" w:cs="Times New Roman"/>
          <w:sz w:val="26"/>
          <w:szCs w:val="26"/>
        </w:rPr>
        <w:t>.</w:t>
      </w:r>
      <w:r w:rsidR="005F75F0">
        <w:rPr>
          <w:rFonts w:ascii="Times New Roman" w:hAnsi="Times New Roman" w:cs="Times New Roman"/>
          <w:sz w:val="26"/>
          <w:szCs w:val="26"/>
        </w:rPr>
        <w:t>2020</w:t>
      </w:r>
      <w:r w:rsidR="00F84084" w:rsidRPr="00F84084">
        <w:rPr>
          <w:rFonts w:ascii="Times New Roman" w:hAnsi="Times New Roman" w:cs="Times New Roman"/>
          <w:sz w:val="26"/>
          <w:szCs w:val="26"/>
        </w:rPr>
        <w:t>г.</w:t>
      </w:r>
    </w:p>
    <w:p w:rsidR="006B6D11" w:rsidRPr="00F84084" w:rsidRDefault="006B6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26FF7" w:rsidRPr="00F84084" w:rsidRDefault="00C26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47F" w:rsidRPr="00F84084" w:rsidRDefault="00A4113F" w:rsidP="00F3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6354F" w:rsidRDefault="00A4113F" w:rsidP="008A114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принятии и распределении расходных обязательств и </w:t>
      </w:r>
      <w:r w:rsidRPr="00A4113F">
        <w:rPr>
          <w:rFonts w:ascii="Times New Roman" w:hAnsi="Times New Roman" w:cs="Times New Roman"/>
          <w:b/>
          <w:sz w:val="32"/>
          <w:szCs w:val="32"/>
        </w:rPr>
        <w:t>порядке организации работы и расходования в 2020 году денежных средств из областного и местного бюджетов на реализацию мероприятий перечня проектов народных</w:t>
      </w:r>
      <w:r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Pr="00A4113F">
        <w:rPr>
          <w:rFonts w:ascii="Times New Roman" w:hAnsi="Times New Roman" w:cs="Times New Roman"/>
          <w:b/>
          <w:sz w:val="32"/>
          <w:szCs w:val="32"/>
        </w:rPr>
        <w:t>инициатив</w:t>
      </w:r>
      <w:r w:rsidRPr="00F8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4D" w:rsidRPr="008A114D" w:rsidRDefault="008A114D" w:rsidP="008A114D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A114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354F" w:rsidRPr="00B6354F" w:rsidRDefault="00B6354F" w:rsidP="008A114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F" w:rsidRDefault="00543FEF" w:rsidP="0079059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59F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330EBB" w:rsidRPr="0079059F">
        <w:rPr>
          <w:rFonts w:ascii="Times New Roman" w:hAnsi="Times New Roman" w:cs="Times New Roman"/>
          <w:sz w:val="28"/>
          <w:szCs w:val="28"/>
        </w:rPr>
        <w:t xml:space="preserve"> </w:t>
      </w:r>
      <w:r w:rsidRPr="0079059F">
        <w:rPr>
          <w:rFonts w:ascii="Times New Roman" w:hAnsi="Times New Roman" w:cs="Times New Roman"/>
          <w:sz w:val="28"/>
          <w:szCs w:val="28"/>
        </w:rPr>
        <w:t>определяет распределение расходных обязательств на реализацию мероприятий перечня проектов н</w:t>
      </w:r>
      <w:r w:rsidR="00CF48B2" w:rsidRPr="0079059F">
        <w:rPr>
          <w:rFonts w:ascii="Times New Roman" w:hAnsi="Times New Roman" w:cs="Times New Roman"/>
          <w:sz w:val="28"/>
          <w:szCs w:val="28"/>
        </w:rPr>
        <w:t xml:space="preserve">ародных инициатив на 2020 год </w:t>
      </w:r>
      <w:r w:rsidR="00B60CB1">
        <w:rPr>
          <w:rFonts w:ascii="Times New Roman" w:hAnsi="Times New Roman" w:cs="Times New Roman"/>
          <w:sz w:val="28"/>
          <w:szCs w:val="28"/>
        </w:rPr>
        <w:t>Тармин</w:t>
      </w:r>
      <w:r w:rsidRPr="0079059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CF48B2" w:rsidRPr="0079059F">
        <w:rPr>
          <w:rFonts w:ascii="Times New Roman" w:hAnsi="Times New Roman" w:cs="Times New Roman"/>
          <w:sz w:val="28"/>
          <w:szCs w:val="28"/>
        </w:rPr>
        <w:t xml:space="preserve"> по объемам</w:t>
      </w:r>
      <w:r w:rsidR="000C1D37" w:rsidRPr="0079059F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79059F">
        <w:rPr>
          <w:rFonts w:ascii="Times New Roman" w:hAnsi="Times New Roman" w:cs="Times New Roman"/>
          <w:sz w:val="28"/>
          <w:szCs w:val="28"/>
        </w:rPr>
        <w:t>,</w:t>
      </w:r>
      <w:r w:rsidR="00CF48B2" w:rsidRPr="0079059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9059F">
        <w:rPr>
          <w:rFonts w:ascii="Times New Roman" w:hAnsi="Times New Roman" w:cs="Times New Roman"/>
          <w:sz w:val="28"/>
          <w:szCs w:val="28"/>
        </w:rPr>
        <w:t xml:space="preserve"> </w:t>
      </w:r>
      <w:r w:rsidR="00330EBB" w:rsidRPr="0079059F">
        <w:rPr>
          <w:rFonts w:ascii="Times New Roman" w:hAnsi="Times New Roman" w:cs="Times New Roman"/>
          <w:sz w:val="28"/>
          <w:szCs w:val="28"/>
        </w:rPr>
        <w:t>порядок</w:t>
      </w:r>
      <w:r w:rsidR="00CF48B2" w:rsidRPr="0079059F">
        <w:rPr>
          <w:rFonts w:ascii="Times New Roman" w:hAnsi="Times New Roman" w:cs="Times New Roman"/>
          <w:sz w:val="28"/>
          <w:szCs w:val="28"/>
        </w:rPr>
        <w:t xml:space="preserve"> организации работы и расходования денежных средств из областного и местного бюджетов на реализацию мероприятий перечня проектов народных инициатив. Р</w:t>
      </w:r>
      <w:r w:rsidR="00330EBB" w:rsidRPr="0079059F">
        <w:rPr>
          <w:rFonts w:ascii="Times New Roman" w:hAnsi="Times New Roman" w:cs="Times New Roman"/>
          <w:sz w:val="28"/>
          <w:szCs w:val="28"/>
        </w:rPr>
        <w:t>азработан</w:t>
      </w:r>
      <w:r w:rsidR="00D16623">
        <w:rPr>
          <w:rFonts w:ascii="Times New Roman" w:hAnsi="Times New Roman" w:cs="Times New Roman"/>
          <w:sz w:val="28"/>
          <w:szCs w:val="28"/>
        </w:rPr>
        <w:t>о</w:t>
      </w:r>
      <w:r w:rsidR="00330EBB" w:rsidRPr="0079059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07E66" w:rsidRPr="0079059F">
        <w:rPr>
          <w:rFonts w:ascii="Times New Roman" w:hAnsi="Times New Roman" w:cs="Times New Roman"/>
          <w:sz w:val="28"/>
          <w:szCs w:val="28"/>
        </w:rPr>
        <w:t xml:space="preserve"> </w:t>
      </w:r>
      <w:r w:rsidR="0079059F">
        <w:rPr>
          <w:rFonts w:ascii="Times New Roman" w:hAnsi="Times New Roman" w:cs="Times New Roman"/>
          <w:sz w:val="28"/>
          <w:szCs w:val="28"/>
        </w:rPr>
        <w:t xml:space="preserve">с </w:t>
      </w:r>
      <w:r w:rsidR="0079059F" w:rsidRPr="007905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14.02.2019 N 108-пп «О предоставлении субсидий из областного бюджета местным бюджетам в целях </w:t>
      </w:r>
      <w:proofErr w:type="spellStart"/>
      <w:r w:rsidR="0079059F" w:rsidRPr="007905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9059F" w:rsidRPr="0079059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79059F">
        <w:rPr>
          <w:rFonts w:ascii="Times New Roman" w:hAnsi="Times New Roman" w:cs="Times New Roman"/>
          <w:sz w:val="28"/>
          <w:szCs w:val="28"/>
        </w:rPr>
        <w:t>.</w:t>
      </w:r>
    </w:p>
    <w:p w:rsidR="006B6D11" w:rsidRPr="00107E66" w:rsidRDefault="00A8693C" w:rsidP="00A1199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84084">
        <w:rPr>
          <w:rFonts w:ascii="Times New Roman" w:hAnsi="Times New Roman" w:cs="Times New Roman"/>
          <w:sz w:val="28"/>
          <w:szCs w:val="28"/>
        </w:rPr>
        <w:t>1.</w:t>
      </w:r>
      <w:r w:rsidR="008A114D">
        <w:rPr>
          <w:rFonts w:ascii="Times New Roman" w:hAnsi="Times New Roman" w:cs="Times New Roman"/>
          <w:sz w:val="28"/>
          <w:szCs w:val="28"/>
        </w:rPr>
        <w:t>2</w:t>
      </w:r>
      <w:r w:rsidRPr="00F84084">
        <w:rPr>
          <w:rFonts w:ascii="Times New Roman" w:hAnsi="Times New Roman" w:cs="Times New Roman"/>
          <w:sz w:val="28"/>
          <w:szCs w:val="28"/>
        </w:rPr>
        <w:t>.</w:t>
      </w:r>
      <w:r w:rsidR="006B6D11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330EBB" w:rsidRPr="00F84084">
        <w:rPr>
          <w:rFonts w:ascii="Times New Roman" w:hAnsi="Times New Roman" w:cs="Times New Roman"/>
          <w:sz w:val="28"/>
          <w:szCs w:val="28"/>
        </w:rPr>
        <w:t>О</w:t>
      </w:r>
      <w:r w:rsidR="006B6D11" w:rsidRPr="00F84084">
        <w:rPr>
          <w:rFonts w:ascii="Times New Roman" w:hAnsi="Times New Roman" w:cs="Times New Roman"/>
          <w:sz w:val="28"/>
          <w:szCs w:val="28"/>
        </w:rPr>
        <w:t>рганом, организующим исполнение расходного обязательства</w:t>
      </w:r>
      <w:r w:rsidRPr="00F84084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перечня проектов народных инициатив</w:t>
      </w:r>
      <w:r w:rsidR="00330EBB" w:rsidRPr="00F84084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B60CB1">
        <w:rPr>
          <w:rFonts w:ascii="Times New Roman" w:hAnsi="Times New Roman" w:cs="Times New Roman"/>
          <w:sz w:val="28"/>
          <w:szCs w:val="28"/>
        </w:rPr>
        <w:t>Тармин</w:t>
      </w:r>
      <w:r w:rsidR="00F84084" w:rsidRPr="00F84084">
        <w:rPr>
          <w:rFonts w:ascii="Times New Roman" w:hAnsi="Times New Roman" w:cs="Times New Roman"/>
          <w:sz w:val="28"/>
          <w:szCs w:val="28"/>
        </w:rPr>
        <w:t>ского</w:t>
      </w:r>
      <w:r w:rsidR="00330EBB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1116B5" w:rsidRPr="00F840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6D11" w:rsidRPr="00F84084">
        <w:rPr>
          <w:rFonts w:ascii="Times New Roman" w:hAnsi="Times New Roman" w:cs="Times New Roman"/>
          <w:sz w:val="28"/>
          <w:szCs w:val="28"/>
        </w:rPr>
        <w:t>.</w:t>
      </w:r>
    </w:p>
    <w:p w:rsidR="00550437" w:rsidRPr="00F84084" w:rsidRDefault="00A8693C" w:rsidP="00B6354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1.</w:t>
      </w:r>
      <w:r w:rsidR="008A114D">
        <w:rPr>
          <w:rFonts w:ascii="Times New Roman" w:hAnsi="Times New Roman" w:cs="Times New Roman"/>
          <w:sz w:val="28"/>
          <w:szCs w:val="28"/>
        </w:rPr>
        <w:t>3</w:t>
      </w:r>
      <w:r w:rsidRPr="00F84084">
        <w:rPr>
          <w:rFonts w:ascii="Times New Roman" w:hAnsi="Times New Roman" w:cs="Times New Roman"/>
          <w:sz w:val="28"/>
          <w:szCs w:val="28"/>
        </w:rPr>
        <w:t xml:space="preserve">. </w:t>
      </w:r>
      <w:r w:rsidR="00330EBB" w:rsidRPr="00F84084">
        <w:rPr>
          <w:rFonts w:ascii="Times New Roman" w:hAnsi="Times New Roman" w:cs="Times New Roman"/>
          <w:sz w:val="28"/>
          <w:szCs w:val="28"/>
        </w:rPr>
        <w:t>Финансирование мероприятий перечня</w:t>
      </w:r>
      <w:r w:rsidR="0041125F">
        <w:rPr>
          <w:rFonts w:ascii="Times New Roman" w:hAnsi="Times New Roman" w:cs="Times New Roman"/>
          <w:sz w:val="28"/>
          <w:szCs w:val="28"/>
        </w:rPr>
        <w:t xml:space="preserve"> проектов народных инициатив </w:t>
      </w:r>
      <w:r w:rsidR="006B6D11" w:rsidRPr="00F84084">
        <w:rPr>
          <w:rFonts w:ascii="Times New Roman" w:hAnsi="Times New Roman" w:cs="Times New Roman"/>
          <w:sz w:val="28"/>
          <w:szCs w:val="28"/>
        </w:rPr>
        <w:t>осуществля</w:t>
      </w:r>
      <w:r w:rsidRPr="00F84084">
        <w:rPr>
          <w:rFonts w:ascii="Times New Roman" w:hAnsi="Times New Roman" w:cs="Times New Roman"/>
          <w:sz w:val="28"/>
          <w:szCs w:val="28"/>
        </w:rPr>
        <w:t>е</w:t>
      </w:r>
      <w:r w:rsidR="006B6D11" w:rsidRPr="00F84084">
        <w:rPr>
          <w:rFonts w:ascii="Times New Roman" w:hAnsi="Times New Roman" w:cs="Times New Roman"/>
          <w:sz w:val="28"/>
          <w:szCs w:val="28"/>
        </w:rPr>
        <w:t>тся по соответствующим кодам бюджетной классификации расходов</w:t>
      </w:r>
      <w:r w:rsidR="00550437" w:rsidRPr="00F84084">
        <w:rPr>
          <w:rFonts w:ascii="Times New Roman" w:hAnsi="Times New Roman" w:cs="Times New Roman"/>
          <w:sz w:val="28"/>
          <w:szCs w:val="28"/>
        </w:rPr>
        <w:t xml:space="preserve"> с применением дополнительных кодов расходов (</w:t>
      </w:r>
      <w:proofErr w:type="gramStart"/>
      <w:r w:rsidR="00550437" w:rsidRPr="00F8408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550437" w:rsidRPr="00F84084">
        <w:rPr>
          <w:rFonts w:ascii="Times New Roman" w:hAnsi="Times New Roman" w:cs="Times New Roman"/>
          <w:sz w:val="28"/>
          <w:szCs w:val="28"/>
        </w:rPr>
        <w:t xml:space="preserve"> КР):</w:t>
      </w:r>
    </w:p>
    <w:p w:rsidR="006B6D11" w:rsidRPr="00F84084" w:rsidRDefault="00550437" w:rsidP="00B63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- 008</w:t>
      </w:r>
      <w:r w:rsidR="001116D1" w:rsidRPr="00F84084">
        <w:rPr>
          <w:rFonts w:ascii="Times New Roman" w:hAnsi="Times New Roman" w:cs="Times New Roman"/>
          <w:sz w:val="28"/>
          <w:szCs w:val="28"/>
        </w:rPr>
        <w:t xml:space="preserve"> реализация мероприятий перечня проектов народных инициатив (областной бюджет);</w:t>
      </w:r>
    </w:p>
    <w:p w:rsidR="00550437" w:rsidRPr="00F84084" w:rsidRDefault="00550437" w:rsidP="0090168D">
      <w:pPr>
        <w:pStyle w:val="ConsPlusNormal"/>
        <w:spacing w:before="200"/>
        <w:ind w:firstLine="540"/>
        <w:jc w:val="both"/>
      </w:pPr>
      <w:r w:rsidRPr="00F84084">
        <w:t>- 009</w:t>
      </w:r>
      <w:r w:rsidR="001116D1" w:rsidRPr="00F84084">
        <w:t xml:space="preserve"> </w:t>
      </w:r>
      <w:r w:rsidR="001128A0" w:rsidRPr="00F84084">
        <w:t>р</w:t>
      </w:r>
      <w:r w:rsidR="001116D1" w:rsidRPr="00F84084">
        <w:t>еализация мероприятий перечня проектов народных инициатив (местный бюджет).</w:t>
      </w:r>
      <w:r w:rsidR="008A114D" w:rsidRPr="008A114D">
        <w:t xml:space="preserve"> </w:t>
      </w:r>
    </w:p>
    <w:p w:rsidR="006B6D11" w:rsidRDefault="006B6D11" w:rsidP="0033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</w:p>
    <w:p w:rsidR="008A114D" w:rsidRPr="00F84084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ПРИНЯТИИ И РАСПРЕДЕЛЕНИИ РАСХОДНЫХ ОБЯЗАТЕЛЬСТВ</w:t>
      </w:r>
    </w:p>
    <w:p w:rsidR="008A114D" w:rsidRDefault="008A114D" w:rsidP="0033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4D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3D">
        <w:rPr>
          <w:rFonts w:ascii="Times New Roman" w:hAnsi="Times New Roman" w:cs="Times New Roman"/>
          <w:sz w:val="28"/>
          <w:szCs w:val="28"/>
        </w:rPr>
        <w:t>П</w:t>
      </w:r>
      <w:r w:rsidRPr="000C1D37">
        <w:rPr>
          <w:rFonts w:ascii="Times New Roman" w:hAnsi="Times New Roman" w:cs="Times New Roman"/>
          <w:sz w:val="28"/>
          <w:szCs w:val="28"/>
        </w:rPr>
        <w:t xml:space="preserve">редельным уровнем </w:t>
      </w:r>
      <w:proofErr w:type="spellStart"/>
      <w:r w:rsidRPr="000C1D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1D37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0CB1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распределены расходные обязательства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перечня проектов н</w:t>
      </w:r>
      <w:r w:rsidR="00206355">
        <w:rPr>
          <w:rFonts w:ascii="Times New Roman" w:hAnsi="Times New Roman" w:cs="Times New Roman"/>
          <w:sz w:val="28"/>
          <w:szCs w:val="28"/>
        </w:rPr>
        <w:t>ародных инициатив в сумме:</w:t>
      </w:r>
    </w:p>
    <w:p w:rsidR="008A114D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B48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в размере </w:t>
      </w:r>
      <w:r w:rsidR="00B60CB1">
        <w:rPr>
          <w:rFonts w:ascii="Times New Roman" w:hAnsi="Times New Roman" w:cs="Times New Roman"/>
          <w:sz w:val="28"/>
          <w:szCs w:val="28"/>
        </w:rPr>
        <w:t xml:space="preserve">445 600 (Четыреста сорок пять </w:t>
      </w:r>
      <w:r w:rsidRPr="00BC5B48">
        <w:rPr>
          <w:rFonts w:ascii="Times New Roman" w:hAnsi="Times New Roman" w:cs="Times New Roman"/>
          <w:sz w:val="28"/>
          <w:szCs w:val="28"/>
        </w:rPr>
        <w:t>тысяч</w:t>
      </w:r>
      <w:r w:rsidR="00B60CB1">
        <w:rPr>
          <w:rFonts w:ascii="Times New Roman" w:hAnsi="Times New Roman" w:cs="Times New Roman"/>
          <w:sz w:val="28"/>
          <w:szCs w:val="28"/>
        </w:rPr>
        <w:t xml:space="preserve"> шестьсот</w:t>
      </w:r>
      <w:r>
        <w:rPr>
          <w:rFonts w:ascii="Times New Roman" w:hAnsi="Times New Roman" w:cs="Times New Roman"/>
          <w:sz w:val="28"/>
          <w:szCs w:val="28"/>
        </w:rPr>
        <w:t>) рублей;</w:t>
      </w:r>
    </w:p>
    <w:p w:rsidR="008A114D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</w:t>
      </w:r>
      <w:r w:rsidRPr="00BC5B48">
        <w:rPr>
          <w:rFonts w:ascii="Times New Roman" w:hAnsi="Times New Roman" w:cs="Times New Roman"/>
          <w:sz w:val="28"/>
          <w:szCs w:val="28"/>
        </w:rPr>
        <w:t xml:space="preserve">средств местного бюджета в размере </w:t>
      </w:r>
      <w:r w:rsidR="00B60CB1">
        <w:rPr>
          <w:rFonts w:ascii="Times New Roman" w:hAnsi="Times New Roman" w:cs="Times New Roman"/>
          <w:sz w:val="28"/>
          <w:szCs w:val="28"/>
        </w:rPr>
        <w:t>9 100 (Девять тысяч сто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Pr="00BC5B48">
        <w:rPr>
          <w:rFonts w:ascii="Times New Roman" w:hAnsi="Times New Roman" w:cs="Times New Roman"/>
          <w:sz w:val="28"/>
          <w:szCs w:val="28"/>
        </w:rPr>
        <w:t>.</w:t>
      </w:r>
    </w:p>
    <w:p w:rsidR="008A114D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14D" w:rsidRDefault="00557100" w:rsidP="00206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114D">
        <w:rPr>
          <w:rFonts w:ascii="Times New Roman" w:hAnsi="Times New Roman" w:cs="Times New Roman"/>
          <w:sz w:val="28"/>
          <w:szCs w:val="28"/>
        </w:rPr>
        <w:t>аспределение расходных обязательства по реализации мероприятий перечня проектов народных инициатив</w:t>
      </w:r>
      <w:r w:rsidR="008A114D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8A114D">
        <w:rPr>
          <w:rFonts w:ascii="Times New Roman" w:hAnsi="Times New Roman" w:cs="Times New Roman"/>
          <w:sz w:val="28"/>
          <w:szCs w:val="28"/>
        </w:rPr>
        <w:t>на 202</w:t>
      </w:r>
      <w:r w:rsidR="002D6B3D">
        <w:rPr>
          <w:rFonts w:ascii="Times New Roman" w:hAnsi="Times New Roman" w:cs="Times New Roman"/>
          <w:sz w:val="28"/>
          <w:szCs w:val="28"/>
        </w:rPr>
        <w:t>0 год прил</w:t>
      </w:r>
      <w:r w:rsidR="001F37A6">
        <w:rPr>
          <w:rFonts w:ascii="Times New Roman" w:hAnsi="Times New Roman" w:cs="Times New Roman"/>
          <w:sz w:val="28"/>
          <w:szCs w:val="28"/>
        </w:rPr>
        <w:t>агается (Приложение).</w:t>
      </w:r>
    </w:p>
    <w:p w:rsidR="008A114D" w:rsidRPr="00F84084" w:rsidRDefault="008A114D" w:rsidP="0033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11" w:rsidRPr="00F84084" w:rsidRDefault="008A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B6D11" w:rsidRPr="00F84084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60304B" w:rsidRPr="00F84084">
        <w:rPr>
          <w:rFonts w:ascii="Times New Roman" w:hAnsi="Times New Roman" w:cs="Times New Roman"/>
          <w:sz w:val="28"/>
          <w:szCs w:val="28"/>
        </w:rPr>
        <w:t>ОРГАНИЗАЦИИ РАБОТЫ</w:t>
      </w:r>
    </w:p>
    <w:p w:rsidR="006B6D11" w:rsidRPr="00F84084" w:rsidRDefault="006B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BF4" w:rsidRDefault="008A114D" w:rsidP="00F24BF4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24BF4" w:rsidRPr="00F24BF4">
        <w:rPr>
          <w:rFonts w:ascii="Times New Roman" w:eastAsia="Calibri" w:hAnsi="Times New Roman" w:cs="Times New Roman"/>
          <w:sz w:val="28"/>
          <w:szCs w:val="28"/>
        </w:rPr>
        <w:t>.</w:t>
      </w:r>
      <w:r w:rsidR="00F24BF4">
        <w:rPr>
          <w:rFonts w:ascii="Times New Roman" w:hAnsi="Times New Roman" w:cs="Times New Roman"/>
          <w:sz w:val="28"/>
          <w:szCs w:val="28"/>
        </w:rPr>
        <w:t>1</w:t>
      </w:r>
      <w:r w:rsidR="00910EA3">
        <w:rPr>
          <w:rFonts w:ascii="Times New Roman" w:hAnsi="Times New Roman" w:cs="Times New Roman"/>
          <w:sz w:val="28"/>
          <w:szCs w:val="28"/>
        </w:rPr>
        <w:t>.</w:t>
      </w:r>
      <w:r w:rsidR="00F24BF4">
        <w:rPr>
          <w:rFonts w:ascii="Times New Roman" w:hAnsi="Times New Roman" w:cs="Times New Roman"/>
          <w:sz w:val="28"/>
          <w:szCs w:val="28"/>
        </w:rPr>
        <w:t xml:space="preserve"> </w:t>
      </w:r>
      <w:r w:rsidR="00F24BF4" w:rsidRPr="00F24BF4">
        <w:rPr>
          <w:rFonts w:ascii="Times New Roman" w:eastAsia="Calibri" w:hAnsi="Times New Roman" w:cs="Times New Roman"/>
          <w:sz w:val="28"/>
          <w:szCs w:val="28"/>
        </w:rPr>
        <w:t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</w:t>
      </w:r>
      <w:r w:rsidR="00D479AA">
        <w:rPr>
          <w:rFonts w:ascii="Times New Roman" w:eastAsia="Calibri" w:hAnsi="Times New Roman" w:cs="Times New Roman"/>
          <w:sz w:val="28"/>
          <w:szCs w:val="28"/>
        </w:rPr>
        <w:t>веденных до Министерства</w:t>
      </w:r>
      <w:r w:rsidR="00374A9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</w:t>
      </w:r>
      <w:r w:rsidR="00F24BF4" w:rsidRPr="00F24BF4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сводной бюджетной росписью областного бюджета и </w:t>
      </w:r>
      <w:r w:rsidR="00F24BF4" w:rsidRPr="00F24B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="00F24BF4" w:rsidRPr="00F24BF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 w:rsidR="00D479AA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="00F24BF4" w:rsidRPr="00F24BF4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4A4630" w:rsidRDefault="008A114D" w:rsidP="004A46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630">
        <w:rPr>
          <w:rFonts w:ascii="Times New Roman" w:hAnsi="Times New Roman" w:cs="Times New Roman"/>
          <w:sz w:val="28"/>
          <w:szCs w:val="28"/>
        </w:rPr>
        <w:t>.2</w:t>
      </w:r>
      <w:r w:rsidR="004A4630" w:rsidRPr="00374A98">
        <w:rPr>
          <w:rFonts w:ascii="Times New Roman" w:hAnsi="Times New Roman" w:cs="Times New Roman"/>
          <w:sz w:val="28"/>
          <w:szCs w:val="28"/>
        </w:rPr>
        <w:t>. Условиями предоставления и расходования субсидии являются:</w:t>
      </w:r>
      <w:r w:rsidR="00206355" w:rsidRPr="0020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30" w:rsidRDefault="004A4630" w:rsidP="004A463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30" w:rsidRDefault="004A4630" w:rsidP="004A46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30">
        <w:rPr>
          <w:rFonts w:ascii="Times New Roman" w:eastAsia="Batang" w:hAnsi="Times New Roman" w:cs="Times New Roman"/>
          <w:sz w:val="28"/>
          <w:szCs w:val="28"/>
        </w:rPr>
        <w:t>1) 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4A4630">
        <w:t xml:space="preserve"> </w:t>
      </w:r>
      <w:r w:rsidRPr="004A4630">
        <w:rPr>
          <w:rFonts w:ascii="Times New Roman" w:hAnsi="Times New Roman" w:cs="Times New Roman"/>
          <w:sz w:val="28"/>
          <w:szCs w:val="28"/>
        </w:rPr>
        <w:t>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1FF" w:rsidRPr="00206355" w:rsidRDefault="004A4630" w:rsidP="002063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направлениям расходования субсидий</w:t>
      </w:r>
      <w:r w:rsidR="00206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355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206355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206355" w:rsidRPr="00206355">
        <w:rPr>
          <w:rFonts w:ascii="Times New Roman" w:hAnsi="Times New Roman" w:cs="Times New Roman"/>
          <w:sz w:val="28"/>
          <w:szCs w:val="28"/>
        </w:rPr>
        <w:t xml:space="preserve"> </w:t>
      </w:r>
      <w:r w:rsidR="00206355" w:rsidRPr="00BB73A1">
        <w:rPr>
          <w:rFonts w:ascii="Times New Roman" w:hAnsi="Times New Roman" w:cs="Times New Roman"/>
          <w:sz w:val="28"/>
          <w:szCs w:val="28"/>
        </w:rPr>
        <w:t>Иркутской облас</w:t>
      </w:r>
      <w:r w:rsidR="00206355">
        <w:rPr>
          <w:rFonts w:ascii="Times New Roman" w:hAnsi="Times New Roman" w:cs="Times New Roman"/>
          <w:sz w:val="28"/>
          <w:szCs w:val="28"/>
        </w:rPr>
        <w:t>ти</w:t>
      </w:r>
      <w:r w:rsidR="00206355" w:rsidRPr="00BB73A1">
        <w:rPr>
          <w:rFonts w:ascii="Times New Roman" w:hAnsi="Times New Roman" w:cs="Times New Roman"/>
          <w:sz w:val="28"/>
          <w:szCs w:val="28"/>
        </w:rPr>
        <w:t xml:space="preserve"> от 16.01.2020 года № 16-пп</w:t>
      </w:r>
      <w:r w:rsidR="00206355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7411FF" w:rsidRPr="00570528" w:rsidRDefault="003D4BD5" w:rsidP="003D4BD5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0E4F">
        <w:rPr>
          <w:rFonts w:ascii="Times New Roman" w:eastAsia="Batang" w:hAnsi="Times New Roman" w:cs="Times New Roman"/>
          <w:sz w:val="28"/>
          <w:szCs w:val="28"/>
        </w:rPr>
        <w:t>период реализации м</w:t>
      </w:r>
      <w:r w:rsidR="007411FF" w:rsidRPr="00570528">
        <w:rPr>
          <w:rFonts w:ascii="Times New Roman" w:eastAsia="Batang" w:hAnsi="Times New Roman" w:cs="Times New Roman"/>
          <w:sz w:val="28"/>
          <w:szCs w:val="28"/>
        </w:rPr>
        <w:t>ероприятий - до 30 декабря года предоставления субсидий;</w:t>
      </w:r>
    </w:p>
    <w:p w:rsidR="007411FF" w:rsidRPr="00570528" w:rsidRDefault="003D4BD5" w:rsidP="007411FF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4) </w:t>
      </w:r>
      <w:r w:rsidR="007411FF" w:rsidRPr="00570528">
        <w:rPr>
          <w:rFonts w:ascii="Times New Roman" w:eastAsia="Batang" w:hAnsi="Times New Roman" w:cs="Times New Roman"/>
          <w:sz w:val="28"/>
          <w:szCs w:val="28"/>
        </w:rPr>
        <w:t>отсутс</w:t>
      </w:r>
      <w:r w:rsidR="00570528" w:rsidRPr="00570528">
        <w:rPr>
          <w:rFonts w:ascii="Times New Roman" w:eastAsia="Batang" w:hAnsi="Times New Roman" w:cs="Times New Roman"/>
          <w:sz w:val="28"/>
          <w:szCs w:val="28"/>
        </w:rPr>
        <w:t xml:space="preserve">твие </w:t>
      </w:r>
      <w:r w:rsidR="007411FF" w:rsidRPr="00570528">
        <w:rPr>
          <w:rFonts w:ascii="Times New Roman" w:eastAsia="Batang" w:hAnsi="Times New Roman" w:cs="Times New Roman"/>
          <w:sz w:val="28"/>
          <w:szCs w:val="28"/>
        </w:rPr>
        <w:t>в государственных программах Иркутской области;</w:t>
      </w:r>
    </w:p>
    <w:p w:rsidR="007411FF" w:rsidRDefault="003D4BD5" w:rsidP="00570528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5) </w:t>
      </w:r>
      <w:r w:rsidR="00490E4F">
        <w:rPr>
          <w:rFonts w:ascii="Times New Roman" w:eastAsia="Batang" w:hAnsi="Times New Roman" w:cs="Times New Roman"/>
          <w:sz w:val="28"/>
          <w:szCs w:val="28"/>
        </w:rPr>
        <w:t>финансирование каждого м</w:t>
      </w:r>
      <w:r w:rsidR="007411FF" w:rsidRPr="00570528">
        <w:rPr>
          <w:rFonts w:ascii="Times New Roman" w:eastAsia="Batang" w:hAnsi="Times New Roman" w:cs="Times New Roman"/>
          <w:sz w:val="28"/>
          <w:szCs w:val="28"/>
        </w:rPr>
        <w:t>ероприятия осуществляется за счет средств субсидий и местного бюджета;</w:t>
      </w:r>
    </w:p>
    <w:p w:rsidR="00570528" w:rsidRDefault="003D4BD5" w:rsidP="00570528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</w:t>
      </w:r>
      <w:r w:rsidR="00570528">
        <w:rPr>
          <w:rFonts w:ascii="Times New Roman" w:eastAsia="Batang" w:hAnsi="Times New Roman" w:cs="Times New Roman"/>
          <w:sz w:val="28"/>
          <w:szCs w:val="28"/>
        </w:rPr>
        <w:t>)</w:t>
      </w:r>
      <w:r w:rsidR="00570528" w:rsidRPr="00570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528" w:rsidRPr="00F24BF4">
        <w:rPr>
          <w:rFonts w:ascii="Times New Roman" w:eastAsia="Calibri" w:hAnsi="Times New Roman" w:cs="Times New Roman"/>
          <w:sz w:val="28"/>
          <w:szCs w:val="28"/>
        </w:rPr>
        <w:t xml:space="preserve">документы об одобрении </w:t>
      </w:r>
      <w:r w:rsidR="00490E4F">
        <w:rPr>
          <w:rFonts w:ascii="Times New Roman" w:eastAsia="Batang" w:hAnsi="Times New Roman" w:cs="Times New Roman"/>
          <w:sz w:val="28"/>
          <w:szCs w:val="28"/>
        </w:rPr>
        <w:t>м</w:t>
      </w:r>
      <w:r w:rsidR="00570528">
        <w:rPr>
          <w:rFonts w:ascii="Times New Roman" w:eastAsia="Batang" w:hAnsi="Times New Roman" w:cs="Times New Roman"/>
          <w:sz w:val="28"/>
          <w:szCs w:val="28"/>
        </w:rPr>
        <w:t>ероприятий</w:t>
      </w:r>
      <w:r w:rsidR="00570528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</w:t>
      </w:r>
      <w:r w:rsidR="00570528" w:rsidRPr="00F24BF4">
        <w:rPr>
          <w:rFonts w:ascii="Times New Roman" w:eastAsia="Calibri" w:hAnsi="Times New Roman" w:cs="Times New Roman"/>
          <w:sz w:val="28"/>
          <w:szCs w:val="28"/>
        </w:rPr>
        <w:t xml:space="preserve"> сходов граждан, конференций граждан (собрание делегатов), собраний граждан </w:t>
      </w:r>
      <w:r w:rsidR="00570528" w:rsidRPr="00F24BF4">
        <w:rPr>
          <w:rFonts w:ascii="Times New Roman" w:eastAsia="Batang" w:hAnsi="Times New Roman" w:cs="Times New Roman"/>
          <w:sz w:val="28"/>
          <w:szCs w:val="28"/>
        </w:rPr>
        <w:t>или других форм непосредственного осуществления населением местного самоуправления и участия в его осуществлении</w:t>
      </w:r>
      <w:r w:rsidR="00570528">
        <w:rPr>
          <w:rFonts w:ascii="Times New Roman" w:eastAsia="Batang" w:hAnsi="Times New Roman" w:cs="Times New Roman"/>
          <w:sz w:val="28"/>
          <w:szCs w:val="28"/>
        </w:rPr>
        <w:t>;</w:t>
      </w:r>
    </w:p>
    <w:p w:rsidR="00570528" w:rsidRDefault="003D4BD5" w:rsidP="0057052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7</w:t>
      </w:r>
      <w:r w:rsidR="00570528" w:rsidRPr="00570528">
        <w:rPr>
          <w:rFonts w:ascii="Times New Roman" w:eastAsia="Batang" w:hAnsi="Times New Roman" w:cs="Times New Roman"/>
          <w:sz w:val="28"/>
          <w:szCs w:val="28"/>
        </w:rPr>
        <w:t>)</w:t>
      </w:r>
      <w:r w:rsidR="00570528" w:rsidRPr="00570528">
        <w:rPr>
          <w:rFonts w:ascii="Times New Roman" w:eastAsia="Calibri" w:hAnsi="Times New Roman" w:cs="Times New Roman"/>
          <w:sz w:val="28"/>
          <w:szCs w:val="28"/>
        </w:rPr>
        <w:t xml:space="preserve"> имущество, включая земельные участки, предназначенное для реализации Мероприятий должны нах</w:t>
      </w:r>
      <w:r w:rsidR="00570528">
        <w:rPr>
          <w:rFonts w:ascii="Times New Roman" w:eastAsia="Calibri" w:hAnsi="Times New Roman" w:cs="Times New Roman"/>
          <w:sz w:val="28"/>
          <w:szCs w:val="28"/>
        </w:rPr>
        <w:t>одиться в собственности (</w:t>
      </w:r>
      <w:r w:rsidR="00570528" w:rsidRPr="00570528">
        <w:rPr>
          <w:rFonts w:ascii="Times New Roman" w:eastAsia="Calibri" w:hAnsi="Times New Roman" w:cs="Times New Roman"/>
          <w:sz w:val="28"/>
          <w:szCs w:val="28"/>
        </w:rPr>
        <w:t xml:space="preserve">пользовании) </w:t>
      </w:r>
      <w:r w:rsidR="00B60CB1">
        <w:rPr>
          <w:rFonts w:ascii="Times New Roman" w:hAnsi="Times New Roman" w:cs="Times New Roman"/>
          <w:sz w:val="28"/>
          <w:szCs w:val="28"/>
        </w:rPr>
        <w:t>Тармин</w:t>
      </w:r>
      <w:r w:rsidR="00570528" w:rsidRPr="00570528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образования;</w:t>
      </w:r>
    </w:p>
    <w:p w:rsidR="00570528" w:rsidRDefault="003D4BD5" w:rsidP="0057052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70528">
        <w:rPr>
          <w:rFonts w:ascii="Times New Roman" w:eastAsia="Calibri" w:hAnsi="Times New Roman" w:cs="Times New Roman"/>
          <w:sz w:val="28"/>
          <w:szCs w:val="28"/>
        </w:rPr>
        <w:t xml:space="preserve">) наличие в бюджете </w:t>
      </w:r>
      <w:r w:rsidR="00B60CB1">
        <w:rPr>
          <w:rFonts w:ascii="Times New Roman" w:eastAsia="Calibri" w:hAnsi="Times New Roman" w:cs="Times New Roman"/>
          <w:sz w:val="28"/>
          <w:szCs w:val="28"/>
        </w:rPr>
        <w:t>Тармин</w:t>
      </w:r>
      <w:r w:rsidR="00570528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бюджетных ассигнований на реализацию Мероприятий</w:t>
      </w:r>
      <w:r w:rsidR="00827731">
        <w:rPr>
          <w:rFonts w:ascii="Times New Roman" w:eastAsia="Calibri" w:hAnsi="Times New Roman" w:cs="Times New Roman"/>
          <w:sz w:val="28"/>
          <w:szCs w:val="28"/>
        </w:rPr>
        <w:t xml:space="preserve"> в объеме, необходимом для их реализации, включающем размер планируемых предоставлению субсидий;</w:t>
      </w:r>
    </w:p>
    <w:p w:rsidR="00827731" w:rsidRDefault="003D4BD5" w:rsidP="0082773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27731">
        <w:rPr>
          <w:rFonts w:ascii="Times New Roman" w:eastAsia="Calibri" w:hAnsi="Times New Roman" w:cs="Times New Roman"/>
          <w:sz w:val="28"/>
          <w:szCs w:val="28"/>
        </w:rPr>
        <w:t>)</w:t>
      </w:r>
      <w:r w:rsidR="0082773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27731" w:rsidRPr="00F37340">
        <w:rPr>
          <w:rFonts w:ascii="Times New Roman" w:eastAsia="Batang" w:hAnsi="Times New Roman" w:cs="Times New Roman"/>
          <w:b/>
          <w:sz w:val="28"/>
          <w:szCs w:val="28"/>
        </w:rPr>
        <w:t>заключения экспертизы</w:t>
      </w:r>
      <w:r w:rsidR="00827731">
        <w:rPr>
          <w:rFonts w:ascii="Times New Roman" w:eastAsia="Batang" w:hAnsi="Times New Roman" w:cs="Times New Roman"/>
          <w:sz w:val="28"/>
          <w:szCs w:val="28"/>
        </w:rPr>
        <w:t xml:space="preserve"> о достоверности определения </w:t>
      </w:r>
      <w:r w:rsidR="00827731" w:rsidRPr="00F37340">
        <w:rPr>
          <w:rFonts w:ascii="Times New Roman" w:eastAsia="Batang" w:hAnsi="Times New Roman" w:cs="Times New Roman"/>
          <w:b/>
          <w:sz w:val="28"/>
          <w:szCs w:val="28"/>
        </w:rPr>
        <w:t xml:space="preserve">сметной стоимости капитального ремонта </w:t>
      </w:r>
      <w:r w:rsidR="00827731">
        <w:rPr>
          <w:rFonts w:ascii="Times New Roman" w:eastAsia="Batang" w:hAnsi="Times New Roman" w:cs="Times New Roman"/>
          <w:sz w:val="28"/>
          <w:szCs w:val="28"/>
        </w:rPr>
        <w:t>(далее - заключение экспертизы) либо письменное обязательства, подписанного главой муниципального образования, представить в министерство за</w:t>
      </w:r>
      <w:r w:rsidR="00FB0B97">
        <w:rPr>
          <w:rFonts w:ascii="Times New Roman" w:eastAsia="Batang" w:hAnsi="Times New Roman" w:cs="Times New Roman"/>
          <w:sz w:val="28"/>
          <w:szCs w:val="28"/>
        </w:rPr>
        <w:t xml:space="preserve">ключение экспертизы </w:t>
      </w:r>
      <w:r w:rsidR="00FB0B97" w:rsidRPr="00F37340">
        <w:rPr>
          <w:rFonts w:ascii="Times New Roman" w:eastAsia="Batang" w:hAnsi="Times New Roman" w:cs="Times New Roman"/>
          <w:b/>
          <w:sz w:val="28"/>
          <w:szCs w:val="28"/>
        </w:rPr>
        <w:t>в срок до 01 июля</w:t>
      </w:r>
      <w:r w:rsidR="00827731">
        <w:rPr>
          <w:rFonts w:ascii="Times New Roman" w:eastAsia="Batang" w:hAnsi="Times New Roman" w:cs="Times New Roman"/>
          <w:sz w:val="28"/>
          <w:szCs w:val="28"/>
        </w:rPr>
        <w:t xml:space="preserve"> года предоставления субсидий (далее – письменное </w:t>
      </w:r>
      <w:r w:rsidR="00AA24AC">
        <w:rPr>
          <w:rFonts w:ascii="Times New Roman" w:eastAsia="Batang" w:hAnsi="Times New Roman" w:cs="Times New Roman"/>
          <w:sz w:val="28"/>
          <w:szCs w:val="28"/>
        </w:rPr>
        <w:t>обязательство</w:t>
      </w:r>
      <w:r w:rsidR="00827731">
        <w:rPr>
          <w:rFonts w:ascii="Times New Roman" w:eastAsia="Batang" w:hAnsi="Times New Roman" w:cs="Times New Roman"/>
          <w:sz w:val="28"/>
          <w:szCs w:val="28"/>
        </w:rPr>
        <w:t>) (для</w:t>
      </w:r>
      <w:r w:rsidR="00827731"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27731"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капитальному ремонту);</w:t>
      </w:r>
    </w:p>
    <w:p w:rsidR="00F24BF4" w:rsidRPr="00F24BF4" w:rsidRDefault="008A114D" w:rsidP="00F24BF4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630">
        <w:rPr>
          <w:rFonts w:ascii="Times New Roman" w:hAnsi="Times New Roman" w:cs="Times New Roman"/>
          <w:sz w:val="28"/>
          <w:szCs w:val="28"/>
        </w:rPr>
        <w:t>.3</w:t>
      </w:r>
      <w:r w:rsidR="00910EA3">
        <w:rPr>
          <w:rFonts w:ascii="Times New Roman" w:hAnsi="Times New Roman" w:cs="Times New Roman"/>
          <w:sz w:val="28"/>
          <w:szCs w:val="28"/>
        </w:rPr>
        <w:t>.</w:t>
      </w:r>
      <w:r w:rsidR="00F24BF4" w:rsidRPr="00F24BF4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B60CB1">
        <w:rPr>
          <w:rFonts w:ascii="Times New Roman" w:hAnsi="Times New Roman" w:cs="Times New Roman"/>
          <w:sz w:val="28"/>
          <w:szCs w:val="28"/>
        </w:rPr>
        <w:t>Тармин</w:t>
      </w:r>
      <w:r w:rsidR="00F24BF4" w:rsidRPr="00F24BF4">
        <w:rPr>
          <w:rFonts w:ascii="Times New Roman" w:hAnsi="Times New Roman" w:cs="Times New Roman"/>
          <w:sz w:val="28"/>
          <w:szCs w:val="28"/>
        </w:rPr>
        <w:t>ского</w:t>
      </w:r>
      <w:r w:rsidR="00F24B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BF4" w:rsidRPr="00F24BF4">
        <w:rPr>
          <w:rFonts w:ascii="Times New Roman" w:eastAsia="Calibri" w:hAnsi="Times New Roman" w:cs="Times New Roman"/>
          <w:sz w:val="28"/>
          <w:szCs w:val="28"/>
        </w:rPr>
        <w:t xml:space="preserve"> поселения (дал</w:t>
      </w:r>
      <w:r w:rsidR="0041125F">
        <w:rPr>
          <w:rFonts w:ascii="Times New Roman" w:eastAsia="Calibri" w:hAnsi="Times New Roman" w:cs="Times New Roman"/>
          <w:sz w:val="28"/>
          <w:szCs w:val="28"/>
        </w:rPr>
        <w:t>ее – Администр</w:t>
      </w:r>
      <w:r w:rsidR="00FB0B97">
        <w:rPr>
          <w:rFonts w:ascii="Times New Roman" w:eastAsia="Calibri" w:hAnsi="Times New Roman" w:cs="Times New Roman"/>
          <w:sz w:val="28"/>
          <w:szCs w:val="28"/>
        </w:rPr>
        <w:t xml:space="preserve">ация) </w:t>
      </w:r>
      <w:r w:rsidR="00FB0B97" w:rsidRPr="00F37340">
        <w:rPr>
          <w:rFonts w:ascii="Times New Roman" w:eastAsia="Calibri" w:hAnsi="Times New Roman" w:cs="Times New Roman"/>
          <w:b/>
          <w:sz w:val="28"/>
          <w:szCs w:val="28"/>
        </w:rPr>
        <w:t>в срок до 01 февраля</w:t>
      </w:r>
      <w:r w:rsidR="00F24BF4" w:rsidRPr="00F3734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D479AA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F24BF4" w:rsidRPr="00F24BF4">
        <w:rPr>
          <w:rFonts w:ascii="Times New Roman" w:eastAsia="Calibri" w:hAnsi="Times New Roman" w:cs="Times New Roman"/>
          <w:sz w:val="28"/>
          <w:szCs w:val="28"/>
        </w:rPr>
        <w:t xml:space="preserve"> направляет в Министерство:</w:t>
      </w:r>
    </w:p>
    <w:p w:rsidR="00F24BF4" w:rsidRPr="00F24BF4" w:rsidRDefault="00F24BF4" w:rsidP="00F24BF4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BF4">
        <w:rPr>
          <w:rFonts w:ascii="Times New Roman" w:eastAsia="Calibri" w:hAnsi="Times New Roman" w:cs="Times New Roman"/>
          <w:sz w:val="28"/>
          <w:szCs w:val="28"/>
        </w:rPr>
        <w:t>1</w:t>
      </w:r>
      <w:r w:rsidR="00D120B0">
        <w:rPr>
          <w:rFonts w:ascii="Times New Roman" w:eastAsia="Calibri" w:hAnsi="Times New Roman" w:cs="Times New Roman"/>
          <w:sz w:val="28"/>
          <w:szCs w:val="28"/>
        </w:rPr>
        <w:t>) заявку</w:t>
      </w:r>
      <w:r w:rsidR="00D479AA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субсидии из областного бюджета</w:t>
      </w:r>
      <w:r w:rsidR="00D120B0">
        <w:rPr>
          <w:rFonts w:ascii="Times New Roman" w:eastAsia="Calibri" w:hAnsi="Times New Roman" w:cs="Times New Roman"/>
          <w:sz w:val="28"/>
          <w:szCs w:val="28"/>
        </w:rPr>
        <w:t xml:space="preserve"> по форме</w:t>
      </w:r>
      <w:r w:rsidR="00D120B0" w:rsidRPr="00D12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B0" w:rsidRPr="00F24BF4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Правительства</w:t>
      </w:r>
      <w:r w:rsidR="00D120B0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F24B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4BF4" w:rsidRDefault="00F24BF4" w:rsidP="00F24BF4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27CE3" w:rsidRPr="00F24BF4">
        <w:rPr>
          <w:rFonts w:ascii="Times New Roman" w:eastAsia="Calibri" w:hAnsi="Times New Roman" w:cs="Times New Roman"/>
          <w:sz w:val="28"/>
          <w:szCs w:val="28"/>
        </w:rPr>
        <w:t xml:space="preserve">документы об одобрении </w:t>
      </w:r>
      <w:r w:rsidR="00D479AA">
        <w:rPr>
          <w:rFonts w:ascii="Times New Roman" w:eastAsia="Batang" w:hAnsi="Times New Roman" w:cs="Times New Roman"/>
          <w:sz w:val="28"/>
          <w:szCs w:val="28"/>
        </w:rPr>
        <w:t>Мероприятий</w:t>
      </w:r>
      <w:r w:rsidR="00D17215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</w:t>
      </w:r>
      <w:r w:rsidR="00F27CE3" w:rsidRPr="00F24BF4">
        <w:rPr>
          <w:rFonts w:ascii="Times New Roman" w:eastAsia="Calibri" w:hAnsi="Times New Roman" w:cs="Times New Roman"/>
          <w:sz w:val="28"/>
          <w:szCs w:val="28"/>
        </w:rPr>
        <w:t xml:space="preserve"> сходов граждан, конференций граждан (собрание делегатов), собраний граждан </w:t>
      </w:r>
      <w:r w:rsidR="00F27CE3" w:rsidRPr="00F24BF4">
        <w:rPr>
          <w:rFonts w:ascii="Times New Roman" w:eastAsia="Batang" w:hAnsi="Times New Roman" w:cs="Times New Roman"/>
          <w:sz w:val="28"/>
          <w:szCs w:val="28"/>
        </w:rPr>
        <w:t>или других форм непосредственного осуществления населением местного самоуправления и участия в его осуществлении</w:t>
      </w:r>
      <w:r w:rsidR="00F27CE3">
        <w:rPr>
          <w:rFonts w:ascii="Times New Roman" w:eastAsia="Batang" w:hAnsi="Times New Roman" w:cs="Times New Roman"/>
          <w:sz w:val="28"/>
          <w:szCs w:val="28"/>
        </w:rPr>
        <w:t>;</w:t>
      </w:r>
    </w:p>
    <w:p w:rsidR="00F27CE3" w:rsidRDefault="00BB73A1" w:rsidP="00F24BF4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3) </w:t>
      </w:r>
      <w:r w:rsidR="00F27CE3">
        <w:rPr>
          <w:rFonts w:ascii="Times New Roman" w:eastAsia="Batang" w:hAnsi="Times New Roman" w:cs="Times New Roman"/>
          <w:sz w:val="28"/>
          <w:szCs w:val="28"/>
        </w:rPr>
        <w:t>копии документов, подтверждающие право собственности (пользования)</w:t>
      </w:r>
      <w:r w:rsidR="00F27CE3" w:rsidRPr="00F27CE3">
        <w:rPr>
          <w:rFonts w:ascii="Times New Roman" w:hAnsi="Times New Roman" w:cs="Times New Roman"/>
          <w:sz w:val="28"/>
          <w:szCs w:val="28"/>
        </w:rPr>
        <w:t xml:space="preserve"> </w:t>
      </w:r>
      <w:r w:rsidR="00B60CB1">
        <w:rPr>
          <w:rFonts w:ascii="Times New Roman" w:hAnsi="Times New Roman" w:cs="Times New Roman"/>
          <w:sz w:val="28"/>
          <w:szCs w:val="28"/>
        </w:rPr>
        <w:t>Тармин</w:t>
      </w:r>
      <w:r w:rsidR="00F27CE3" w:rsidRPr="00F24BF4">
        <w:rPr>
          <w:rFonts w:ascii="Times New Roman" w:hAnsi="Times New Roman" w:cs="Times New Roman"/>
          <w:sz w:val="28"/>
          <w:szCs w:val="28"/>
        </w:rPr>
        <w:t>ского</w:t>
      </w:r>
      <w:r w:rsidR="00F27CE3">
        <w:rPr>
          <w:rFonts w:ascii="Times New Roman" w:eastAsia="Batang" w:hAnsi="Times New Roman" w:cs="Times New Roman"/>
          <w:sz w:val="28"/>
          <w:szCs w:val="28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D479AA" w:rsidRDefault="00D479AA" w:rsidP="00F24BF4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4) выписку из сводной бюджетной росписи местного бюджета, содержащую сведе</w:t>
      </w:r>
      <w:r w:rsidR="001F37A6">
        <w:rPr>
          <w:rFonts w:ascii="Times New Roman" w:eastAsia="Batang" w:hAnsi="Times New Roman" w:cs="Times New Roman"/>
          <w:sz w:val="28"/>
          <w:szCs w:val="28"/>
        </w:rPr>
        <w:t>ния о наличии в местном бюджете</w:t>
      </w:r>
      <w:r w:rsidR="00BB73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бюджетных ассигнований на реализацию Мероприятий</w:t>
      </w:r>
      <w:r w:rsidR="00437654">
        <w:rPr>
          <w:rFonts w:ascii="Times New Roman" w:eastAsia="Batang" w:hAnsi="Times New Roman" w:cs="Times New Roman"/>
          <w:sz w:val="28"/>
          <w:szCs w:val="28"/>
        </w:rPr>
        <w:t xml:space="preserve"> в объеме, необходимом для их реализации, включающем размер планируемых к предоставлению субсидий</w:t>
      </w:r>
      <w:r w:rsidR="00D17215">
        <w:rPr>
          <w:rFonts w:ascii="Times New Roman" w:eastAsia="Batang" w:hAnsi="Times New Roman" w:cs="Times New Roman"/>
          <w:sz w:val="28"/>
          <w:szCs w:val="28"/>
        </w:rPr>
        <w:t>;</w:t>
      </w:r>
    </w:p>
    <w:p w:rsidR="00D17215" w:rsidRDefault="00BB73A1" w:rsidP="00F24BF4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5) </w:t>
      </w:r>
      <w:r w:rsidR="00D17215">
        <w:rPr>
          <w:rFonts w:ascii="Times New Roman" w:eastAsia="Batang" w:hAnsi="Times New Roman" w:cs="Times New Roman"/>
          <w:sz w:val="28"/>
          <w:szCs w:val="28"/>
        </w:rPr>
        <w:t>копию муниципального правового акта;</w:t>
      </w:r>
    </w:p>
    <w:p w:rsidR="00D17215" w:rsidRDefault="00BB73A1" w:rsidP="00F24BF4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6) </w:t>
      </w:r>
      <w:r w:rsidR="00D17215">
        <w:rPr>
          <w:rFonts w:ascii="Times New Roman" w:eastAsia="Batang" w:hAnsi="Times New Roman" w:cs="Times New Roman"/>
          <w:sz w:val="28"/>
          <w:szCs w:val="28"/>
        </w:rPr>
        <w:t>копию заключения экспертизы либо письменное обязательство (для</w:t>
      </w:r>
      <w:r w:rsidR="00D17215"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17215"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капитальному ремонту);</w:t>
      </w:r>
    </w:p>
    <w:p w:rsidR="00D43438" w:rsidRDefault="008A114D" w:rsidP="00510D0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24AC" w:rsidRPr="002D136C">
        <w:rPr>
          <w:rFonts w:ascii="Times New Roman" w:hAnsi="Times New Roman" w:cs="Times New Roman"/>
          <w:sz w:val="28"/>
          <w:szCs w:val="28"/>
        </w:rPr>
        <w:t>.4</w:t>
      </w:r>
      <w:r w:rsidR="00910EA3" w:rsidRPr="002D136C">
        <w:rPr>
          <w:rFonts w:ascii="Times New Roman" w:hAnsi="Times New Roman" w:cs="Times New Roman"/>
          <w:sz w:val="28"/>
          <w:szCs w:val="28"/>
        </w:rPr>
        <w:t>.</w:t>
      </w:r>
      <w:r w:rsidR="00F24BF4" w:rsidRPr="002D136C">
        <w:rPr>
          <w:rFonts w:ascii="Times New Roman" w:hAnsi="Times New Roman" w:cs="Times New Roman"/>
          <w:sz w:val="28"/>
          <w:szCs w:val="28"/>
        </w:rPr>
        <w:t xml:space="preserve"> После рассмотрения </w:t>
      </w:r>
      <w:r w:rsidR="002D136C" w:rsidRPr="002D136C">
        <w:rPr>
          <w:rFonts w:ascii="Times New Roman" w:eastAsia="Batang" w:hAnsi="Times New Roman" w:cs="Times New Roman"/>
          <w:sz w:val="28"/>
          <w:szCs w:val="28"/>
        </w:rPr>
        <w:t>М</w:t>
      </w:r>
      <w:r w:rsidR="00F24BF4" w:rsidRPr="002D136C">
        <w:rPr>
          <w:rFonts w:ascii="Times New Roman" w:eastAsia="Batang" w:hAnsi="Times New Roman" w:cs="Times New Roman"/>
          <w:sz w:val="28"/>
          <w:szCs w:val="28"/>
        </w:rPr>
        <w:t>ероприятий, включ</w:t>
      </w:r>
      <w:r w:rsidR="002D136C" w:rsidRPr="002D136C">
        <w:rPr>
          <w:rFonts w:ascii="Times New Roman" w:eastAsia="Batang" w:hAnsi="Times New Roman" w:cs="Times New Roman"/>
          <w:sz w:val="28"/>
          <w:szCs w:val="28"/>
        </w:rPr>
        <w:t>енных в сводную Заявку</w:t>
      </w:r>
      <w:r w:rsidR="00F24BF4" w:rsidRPr="002D136C">
        <w:rPr>
          <w:rFonts w:ascii="Times New Roman" w:hAnsi="Times New Roman" w:cs="Times New Roman"/>
          <w:sz w:val="28"/>
          <w:szCs w:val="28"/>
        </w:rPr>
        <w:t>, Министерство и Администрация заключают соглашен</w:t>
      </w:r>
      <w:r w:rsidR="002D136C" w:rsidRPr="002D136C">
        <w:rPr>
          <w:rFonts w:ascii="Times New Roman" w:hAnsi="Times New Roman" w:cs="Times New Roman"/>
          <w:sz w:val="28"/>
          <w:szCs w:val="28"/>
        </w:rPr>
        <w:t xml:space="preserve">ие о предоставлении </w:t>
      </w:r>
      <w:r w:rsidR="00F24BF4" w:rsidRPr="002D136C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бюджету </w:t>
      </w:r>
      <w:r w:rsidR="00B60CB1">
        <w:rPr>
          <w:rFonts w:ascii="Times New Roman" w:hAnsi="Times New Roman" w:cs="Times New Roman"/>
          <w:sz w:val="28"/>
          <w:szCs w:val="28"/>
        </w:rPr>
        <w:t>Тармин</w:t>
      </w:r>
      <w:r w:rsidR="00F24BF4" w:rsidRPr="002D136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10EA3" w:rsidRPr="002D136C">
        <w:rPr>
          <w:rFonts w:ascii="Times New Roman" w:hAnsi="Times New Roman" w:cs="Times New Roman"/>
          <w:sz w:val="28"/>
          <w:szCs w:val="28"/>
        </w:rPr>
        <w:t>сельского</w:t>
      </w:r>
      <w:r w:rsidR="00F24BF4" w:rsidRPr="002D136C">
        <w:rPr>
          <w:rFonts w:ascii="Times New Roman" w:hAnsi="Times New Roman" w:cs="Times New Roman"/>
          <w:sz w:val="28"/>
          <w:szCs w:val="28"/>
        </w:rPr>
        <w:t xml:space="preserve"> поселения в целях </w:t>
      </w:r>
      <w:proofErr w:type="spellStart"/>
      <w:r w:rsidR="00F24BF4" w:rsidRPr="002D13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24BF4" w:rsidRPr="002D136C">
        <w:rPr>
          <w:rFonts w:ascii="Times New Roman" w:hAnsi="Times New Roman" w:cs="Times New Roman"/>
          <w:sz w:val="28"/>
          <w:szCs w:val="28"/>
        </w:rPr>
        <w:t xml:space="preserve"> расходных обязательств на реализацию мероприятий перечня проектов народных инициатив.</w:t>
      </w:r>
    </w:p>
    <w:p w:rsidR="00F24BF4" w:rsidRPr="002D136C" w:rsidRDefault="008A114D" w:rsidP="00F24BF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EA3" w:rsidRPr="002D136C">
        <w:rPr>
          <w:rFonts w:ascii="Times New Roman" w:hAnsi="Times New Roman" w:cs="Times New Roman"/>
          <w:sz w:val="28"/>
          <w:szCs w:val="28"/>
        </w:rPr>
        <w:t>.5</w:t>
      </w:r>
      <w:r w:rsidR="00F24BF4" w:rsidRPr="002D136C">
        <w:rPr>
          <w:rFonts w:ascii="Times New Roman" w:eastAsia="Calibri" w:hAnsi="Times New Roman" w:cs="Times New Roman"/>
          <w:sz w:val="28"/>
          <w:szCs w:val="28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</w:t>
      </w:r>
      <w:r w:rsidR="002D136C">
        <w:rPr>
          <w:rFonts w:ascii="Times New Roman" w:eastAsia="Calibri" w:hAnsi="Times New Roman" w:cs="Times New Roman"/>
          <w:sz w:val="28"/>
          <w:szCs w:val="28"/>
        </w:rPr>
        <w:t xml:space="preserve">ципальных нужд»  Администрация </w:t>
      </w:r>
      <w:r w:rsidR="00F24BF4" w:rsidRPr="002D136C">
        <w:rPr>
          <w:rFonts w:ascii="Times New Roman" w:eastAsia="Calibri" w:hAnsi="Times New Roman" w:cs="Times New Roman"/>
          <w:sz w:val="28"/>
          <w:szCs w:val="28"/>
        </w:rPr>
        <w:t>формирует заявки и объявляет т</w:t>
      </w:r>
      <w:r w:rsidR="002D136C">
        <w:rPr>
          <w:rFonts w:ascii="Times New Roman" w:eastAsia="Calibri" w:hAnsi="Times New Roman" w:cs="Times New Roman"/>
          <w:sz w:val="28"/>
          <w:szCs w:val="28"/>
        </w:rPr>
        <w:t xml:space="preserve">орги (закупки), согласно </w:t>
      </w:r>
      <w:r w:rsidR="00F86660">
        <w:rPr>
          <w:rFonts w:ascii="Times New Roman" w:eastAsia="Calibri" w:hAnsi="Times New Roman" w:cs="Times New Roman"/>
          <w:sz w:val="28"/>
          <w:szCs w:val="28"/>
        </w:rPr>
        <w:t>Мероприятию</w:t>
      </w:r>
      <w:r w:rsidR="00F24BF4" w:rsidRPr="002D1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BF4" w:rsidRPr="00F86660" w:rsidRDefault="008A114D" w:rsidP="00F24BF4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EA3" w:rsidRPr="00F86660">
        <w:rPr>
          <w:rFonts w:ascii="Times New Roman" w:hAnsi="Times New Roman" w:cs="Times New Roman"/>
          <w:sz w:val="28"/>
          <w:szCs w:val="28"/>
        </w:rPr>
        <w:t>.6.</w:t>
      </w:r>
      <w:r w:rsidR="00F24BF4" w:rsidRPr="00F86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24BF4" w:rsidRPr="00F86660">
        <w:rPr>
          <w:rFonts w:ascii="Times New Roman" w:eastAsia="Calibri" w:hAnsi="Times New Roman" w:cs="Times New Roman"/>
          <w:sz w:val="28"/>
          <w:szCs w:val="28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="00F24BF4" w:rsidRPr="00F86660">
        <w:rPr>
          <w:rFonts w:ascii="Times New Roman" w:eastAsia="Batang" w:hAnsi="Times New Roman" w:cs="Times New Roman"/>
          <w:sz w:val="28"/>
          <w:szCs w:val="28"/>
        </w:rPr>
        <w:t xml:space="preserve">или необходимости перераспределения объемов финансирования на другие Мероприятия Администрация </w:t>
      </w:r>
      <w:r w:rsidR="00F24BF4" w:rsidRPr="00824A96">
        <w:rPr>
          <w:rFonts w:ascii="Times New Roman" w:eastAsia="Batang" w:hAnsi="Times New Roman" w:cs="Times New Roman"/>
          <w:b/>
          <w:sz w:val="28"/>
          <w:szCs w:val="28"/>
        </w:rPr>
        <w:t>в сро</w:t>
      </w:r>
      <w:r w:rsidR="00F86660" w:rsidRPr="00824A96">
        <w:rPr>
          <w:rFonts w:ascii="Times New Roman" w:eastAsia="Batang" w:hAnsi="Times New Roman" w:cs="Times New Roman"/>
          <w:b/>
          <w:sz w:val="28"/>
          <w:szCs w:val="28"/>
        </w:rPr>
        <w:t>к до 11 ноября</w:t>
      </w:r>
      <w:r w:rsidR="00F86660" w:rsidRPr="00F86660">
        <w:rPr>
          <w:rFonts w:ascii="Times New Roman" w:eastAsia="Batang" w:hAnsi="Times New Roman" w:cs="Times New Roman"/>
          <w:sz w:val="28"/>
          <w:szCs w:val="28"/>
        </w:rPr>
        <w:t xml:space="preserve"> года предоставления субсидии</w:t>
      </w:r>
      <w:r w:rsidR="00824A96">
        <w:rPr>
          <w:rFonts w:ascii="Times New Roman" w:eastAsia="Batang" w:hAnsi="Times New Roman" w:cs="Times New Roman"/>
          <w:sz w:val="28"/>
          <w:szCs w:val="28"/>
        </w:rPr>
        <w:t>,</w:t>
      </w:r>
      <w:r w:rsidR="00F24BF4" w:rsidRPr="00F86660">
        <w:rPr>
          <w:rFonts w:ascii="Times New Roman" w:eastAsia="Batang" w:hAnsi="Times New Roman" w:cs="Times New Roman"/>
          <w:sz w:val="28"/>
          <w:szCs w:val="28"/>
        </w:rPr>
        <w:t xml:space="preserve"> представляет в м</w:t>
      </w:r>
      <w:r w:rsidR="00824A96">
        <w:rPr>
          <w:rFonts w:ascii="Times New Roman" w:eastAsia="Batang" w:hAnsi="Times New Roman" w:cs="Times New Roman"/>
          <w:sz w:val="28"/>
          <w:szCs w:val="28"/>
        </w:rPr>
        <w:t>инистерство следующие документы</w:t>
      </w:r>
      <w:r w:rsidR="00697182">
        <w:rPr>
          <w:rFonts w:ascii="Times New Roman" w:eastAsia="Batang" w:hAnsi="Times New Roman" w:cs="Times New Roman"/>
          <w:sz w:val="28"/>
          <w:szCs w:val="28"/>
        </w:rPr>
        <w:t>:</w:t>
      </w:r>
      <w:r w:rsidR="00824A9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24A96" w:rsidRPr="00F86660">
        <w:rPr>
          <w:rFonts w:ascii="Times New Roman" w:eastAsia="Calibri" w:hAnsi="Times New Roman" w:cs="Times New Roman"/>
          <w:sz w:val="28"/>
          <w:szCs w:val="28"/>
        </w:rPr>
        <w:t>заявку на перераспределение субсидии</w:t>
      </w:r>
      <w:r w:rsidR="00824A96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 по форме</w:t>
      </w:r>
      <w:r w:rsidR="00824A96" w:rsidRPr="00D12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A96" w:rsidRPr="00F24BF4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</w:t>
      </w:r>
      <w:proofErr w:type="gramEnd"/>
      <w:r w:rsidR="00824A96" w:rsidRPr="00F24BF4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 w:rsidR="00824A96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и </w:t>
      </w:r>
      <w:r w:rsidR="00697182">
        <w:rPr>
          <w:rFonts w:ascii="Times New Roman" w:eastAsia="Calibri" w:hAnsi="Times New Roman" w:cs="Times New Roman"/>
          <w:sz w:val="28"/>
          <w:szCs w:val="28"/>
        </w:rPr>
        <w:t>документы, указа</w:t>
      </w:r>
      <w:r w:rsidR="006C5F27">
        <w:rPr>
          <w:rFonts w:ascii="Times New Roman" w:eastAsia="Calibri" w:hAnsi="Times New Roman" w:cs="Times New Roman"/>
          <w:sz w:val="28"/>
          <w:szCs w:val="28"/>
        </w:rPr>
        <w:t>нные в подпунктах 2 - 6 пункта 3.3 настоящего Положения</w:t>
      </w:r>
      <w:r w:rsidR="00697182">
        <w:rPr>
          <w:rFonts w:ascii="Times New Roman" w:eastAsia="Batang" w:hAnsi="Times New Roman" w:cs="Times New Roman"/>
          <w:sz w:val="28"/>
          <w:szCs w:val="28"/>
        </w:rPr>
        <w:t>.</w:t>
      </w:r>
    </w:p>
    <w:p w:rsidR="003D4BD5" w:rsidRDefault="008A114D" w:rsidP="003D4BD5">
      <w:pPr>
        <w:pStyle w:val="ConsPlusNormal"/>
        <w:spacing w:before="200"/>
        <w:ind w:firstLine="540"/>
        <w:jc w:val="both"/>
      </w:pPr>
      <w:r>
        <w:t>3</w:t>
      </w:r>
      <w:r w:rsidR="00824A96">
        <w:t>.7</w:t>
      </w:r>
      <w:r w:rsidR="00910EA3" w:rsidRPr="00C26BC9">
        <w:t>.</w:t>
      </w:r>
      <w:r w:rsidR="00F24BF4" w:rsidRPr="00C26BC9">
        <w:rPr>
          <w:rFonts w:eastAsia="Calibri"/>
        </w:rPr>
        <w:t xml:space="preserve"> Администрация</w:t>
      </w:r>
      <w:r w:rsidR="00C26BC9" w:rsidRPr="00C26BC9">
        <w:rPr>
          <w:rFonts w:eastAsia="Calibri"/>
        </w:rPr>
        <w:t xml:space="preserve"> по форме, в сроки и в порядке, предусмотренные соглашением, предоставляют в министерство </w:t>
      </w:r>
      <w:r w:rsidR="00697182">
        <w:rPr>
          <w:rFonts w:eastAsia="Calibri"/>
        </w:rPr>
        <w:t>отчеты.</w:t>
      </w:r>
      <w:r w:rsidR="003D4BD5" w:rsidRPr="003D4BD5">
        <w:t xml:space="preserve"> </w:t>
      </w:r>
    </w:p>
    <w:p w:rsidR="00282830" w:rsidRDefault="00C46750" w:rsidP="00C46750">
      <w:pPr>
        <w:pStyle w:val="ConsPlusNormal"/>
        <w:spacing w:before="200"/>
        <w:ind w:firstLine="540"/>
        <w:jc w:val="both"/>
      </w:pPr>
      <w:r>
        <w:t>3.8</w:t>
      </w:r>
      <w:r w:rsidR="00282830" w:rsidRPr="005172CD">
        <w:t xml:space="preserve">. </w:t>
      </w:r>
      <w:r w:rsidR="00282830">
        <w:t xml:space="preserve">Администрация размещает </w:t>
      </w:r>
      <w:r w:rsidR="00282830" w:rsidRPr="005172CD">
        <w:t>фотоматериалы (в электронном виде)</w:t>
      </w:r>
      <w:r w:rsidR="00282830">
        <w:t xml:space="preserve"> объектов до реализации мероприятий, вошедших в Перечень и фотоматериалы (в электронном виде) </w:t>
      </w:r>
      <w:r w:rsidR="00282830" w:rsidRPr="005172CD">
        <w:t>объектов после реализации ме</w:t>
      </w:r>
      <w:r>
        <w:t xml:space="preserve">роприятий, </w:t>
      </w:r>
      <w:r w:rsidR="00282830" w:rsidRPr="005172CD">
        <w:t>для размещен</w:t>
      </w:r>
      <w:r w:rsidR="00282830">
        <w:t xml:space="preserve">ия на сайте администрации </w:t>
      </w:r>
      <w:r w:rsidR="00282830" w:rsidRPr="005172CD">
        <w:t>и в информационно-аналитической системе "Живой регион" (http://expert.irkobl.ru), а также копии документов, подтверждающих выполнение работ, оказание услуг, приобретение товаров.</w:t>
      </w:r>
    </w:p>
    <w:p w:rsidR="00C46750" w:rsidRPr="003D4BD5" w:rsidRDefault="00C46750" w:rsidP="00C46750">
      <w:pPr>
        <w:pStyle w:val="ConsPlusNormal"/>
        <w:spacing w:before="200"/>
        <w:ind w:firstLine="540"/>
        <w:jc w:val="both"/>
      </w:pPr>
    </w:p>
    <w:p w:rsidR="0090168D" w:rsidRDefault="003D4BD5" w:rsidP="00374A98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10EA3" w:rsidRPr="00887A04">
        <w:rPr>
          <w:rFonts w:ascii="Times New Roman" w:hAnsi="Times New Roman" w:cs="Times New Roman"/>
          <w:sz w:val="28"/>
          <w:szCs w:val="28"/>
        </w:rPr>
        <w:t>.</w:t>
      </w:r>
      <w:r w:rsidR="00F24BF4" w:rsidRPr="00887A04">
        <w:rPr>
          <w:rFonts w:ascii="Times New Roman" w:eastAsia="Calibri" w:hAnsi="Times New Roman" w:cs="Times New Roman"/>
          <w:sz w:val="28"/>
          <w:szCs w:val="28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E866A3" w:rsidRDefault="00E866A3" w:rsidP="00374A98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E4F" w:rsidRDefault="00490E4F" w:rsidP="00374A98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E4F" w:rsidRDefault="00490E4F" w:rsidP="00374A98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9F" w:rsidRDefault="0079059F" w:rsidP="00E86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059F" w:rsidRDefault="0079059F" w:rsidP="00790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принятии и распределении </w:t>
      </w:r>
    </w:p>
    <w:p w:rsidR="0079059F" w:rsidRDefault="0079059F" w:rsidP="00790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организации работы</w:t>
      </w:r>
    </w:p>
    <w:p w:rsidR="0079059F" w:rsidRDefault="0079059F" w:rsidP="00790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расходования в 2020 году денежных средств </w:t>
      </w:r>
    </w:p>
    <w:p w:rsidR="0079059F" w:rsidRDefault="0079059F" w:rsidP="00790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областного и местного бюджетов на реализацию</w:t>
      </w:r>
      <w:r w:rsidRPr="00F84084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79059F" w:rsidRDefault="0079059F" w:rsidP="00790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>
        <w:rPr>
          <w:rFonts w:ascii="Times New Roman" w:hAnsi="Times New Roman" w:cs="Times New Roman"/>
          <w:sz w:val="28"/>
          <w:szCs w:val="28"/>
        </w:rPr>
        <w:t>народных инициатив</w:t>
      </w:r>
    </w:p>
    <w:p w:rsidR="00E866A3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00" w:rsidRPr="00557100" w:rsidRDefault="00557100" w:rsidP="00557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100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557100" w:rsidRPr="00557100" w:rsidRDefault="00557100" w:rsidP="00557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100">
        <w:rPr>
          <w:rFonts w:ascii="Times New Roman" w:hAnsi="Times New Roman" w:cs="Times New Roman"/>
          <w:sz w:val="24"/>
          <w:szCs w:val="24"/>
        </w:rPr>
        <w:t>РАСХОДНЫХ ОБЯЗАТЕЛЬСТВ ПО РЕАЛИЗАЦИИ МЕРОПРИЯТИЙ ПЕРЕЧНЯ</w:t>
      </w:r>
    </w:p>
    <w:p w:rsidR="00E866A3" w:rsidRPr="00557100" w:rsidRDefault="00557100" w:rsidP="0055710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100">
        <w:rPr>
          <w:rFonts w:ascii="Times New Roman" w:hAnsi="Times New Roman" w:cs="Times New Roman"/>
          <w:b/>
          <w:sz w:val="24"/>
          <w:szCs w:val="24"/>
        </w:rPr>
        <w:t>ПРОЕКТОВ НАРОДНЫХ ИНИЦИАТИВ</w:t>
      </w:r>
    </w:p>
    <w:tbl>
      <w:tblPr>
        <w:tblW w:w="10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8"/>
        <w:gridCol w:w="3196"/>
        <w:gridCol w:w="1509"/>
        <w:gridCol w:w="1662"/>
        <w:gridCol w:w="1751"/>
        <w:gridCol w:w="1662"/>
      </w:tblGrid>
      <w:tr w:rsidR="00E866A3" w:rsidRPr="00E866A3" w:rsidTr="00B60CB1">
        <w:trPr>
          <w:gridAfter w:val="1"/>
          <w:wAfter w:w="1662" w:type="dxa"/>
          <w:trHeight w:val="100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</w:tr>
      <w:tr w:rsidR="00E866A3" w:rsidRPr="00E866A3" w:rsidTr="00D16623">
        <w:trPr>
          <w:gridAfter w:val="1"/>
          <w:wAfter w:w="1662" w:type="dxa"/>
          <w:trHeight w:val="1467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</w:tr>
      <w:tr w:rsidR="00B60CB1" w:rsidRPr="00E866A3" w:rsidTr="00B60CB1">
        <w:trPr>
          <w:gridAfter w:val="1"/>
          <w:wAfter w:w="1662" w:type="dxa"/>
          <w:trHeight w:val="111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E866A3" w:rsidRDefault="00B60CB1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 xml:space="preserve">Ремонт летнего водопровода: приобретение, доставка и укладка полиэтиленовых труб d50 мм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97 998,68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2 001,32</w:t>
            </w:r>
          </w:p>
        </w:tc>
      </w:tr>
      <w:tr w:rsidR="00B60CB1" w:rsidRPr="00E866A3" w:rsidTr="00B60CB1">
        <w:trPr>
          <w:trHeight w:val="10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E866A3" w:rsidRDefault="00B60CB1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 xml:space="preserve">Устройство уличного освещения в </w:t>
            </w:r>
            <w:proofErr w:type="spellStart"/>
            <w:r w:rsidRPr="00B60CB1">
              <w:rPr>
                <w:rFonts w:ascii="Times New Roman" w:hAnsi="Times New Roman" w:cs="Times New Roman"/>
              </w:rPr>
              <w:t>п</w:t>
            </w:r>
            <w:proofErr w:type="gramStart"/>
            <w:r w:rsidRPr="00B60CB1">
              <w:rPr>
                <w:rFonts w:ascii="Times New Roman" w:hAnsi="Times New Roman" w:cs="Times New Roman"/>
              </w:rPr>
              <w:t>.Т</w:t>
            </w:r>
            <w:proofErr w:type="gramEnd"/>
            <w:r w:rsidRPr="00B60CB1">
              <w:rPr>
                <w:rFonts w:ascii="Times New Roman" w:hAnsi="Times New Roman" w:cs="Times New Roman"/>
              </w:rPr>
              <w:t>арма</w:t>
            </w:r>
            <w:proofErr w:type="spellEnd"/>
            <w:r w:rsidRPr="00B60CB1">
              <w:rPr>
                <w:rFonts w:ascii="Times New Roman" w:hAnsi="Times New Roman" w:cs="Times New Roman"/>
              </w:rPr>
              <w:t xml:space="preserve">: приобретение и установка светильников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97 998,68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2 001,32</w:t>
            </w:r>
          </w:p>
        </w:tc>
        <w:tc>
          <w:tcPr>
            <w:tcW w:w="1662" w:type="dxa"/>
            <w:vAlign w:val="center"/>
          </w:tcPr>
          <w:p w:rsidR="00B60CB1" w:rsidRDefault="00B60CB1">
            <w:pPr>
              <w:jc w:val="center"/>
              <w:rPr>
                <w:sz w:val="24"/>
                <w:szCs w:val="24"/>
              </w:rPr>
            </w:pPr>
          </w:p>
        </w:tc>
      </w:tr>
      <w:tr w:rsidR="00B60CB1" w:rsidRPr="00E866A3" w:rsidTr="00B60CB1">
        <w:trPr>
          <w:gridAfter w:val="1"/>
          <w:wAfter w:w="1662" w:type="dxa"/>
          <w:trHeight w:val="177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E866A3" w:rsidRDefault="00B60CB1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Приобретение спортивного инвентаря для МКУК "Тарминского КДЦ Братского района" для организации спортивных мероприятий населения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154 700,00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151 603,96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3 096,04</w:t>
            </w:r>
          </w:p>
        </w:tc>
      </w:tr>
      <w:tr w:rsidR="00B60CB1" w:rsidRPr="00E866A3" w:rsidTr="00B60CB1">
        <w:trPr>
          <w:gridAfter w:val="1"/>
          <w:wAfter w:w="1662" w:type="dxa"/>
          <w:trHeight w:val="109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E866A3" w:rsidRDefault="00B60CB1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Приобретение мебели для библиотеки МКУК "Тарминского КДЦ Братского района"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58 799,21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1 200,79</w:t>
            </w:r>
          </w:p>
        </w:tc>
      </w:tr>
      <w:tr w:rsidR="00B60CB1" w:rsidRPr="00E866A3" w:rsidTr="00B60CB1">
        <w:trPr>
          <w:gridAfter w:val="1"/>
          <w:wAfter w:w="1662" w:type="dxa"/>
          <w:trHeight w:val="128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E866A3" w:rsidRDefault="00B60CB1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Обеспечение первичных мер пожарной безопасности в п. Тарма: приобретение пожарного инвентаря, 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39 199,47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800,53</w:t>
            </w:r>
          </w:p>
        </w:tc>
      </w:tr>
      <w:tr w:rsidR="00B60CB1" w:rsidRPr="00E866A3" w:rsidTr="00B60CB1">
        <w:trPr>
          <w:gridAfter w:val="1"/>
          <w:wAfter w:w="1662" w:type="dxa"/>
          <w:trHeight w:val="3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CB1" w:rsidRPr="00E866A3" w:rsidRDefault="00B60CB1" w:rsidP="00B6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1" w:rsidRPr="00B60CB1" w:rsidRDefault="00B60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454 700,00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1" w:rsidRPr="00B60CB1" w:rsidRDefault="00B60CB1" w:rsidP="00932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B1">
              <w:rPr>
                <w:rFonts w:ascii="Times New Roman" w:hAnsi="Times New Roman" w:cs="Times New Roman"/>
                <w:color w:val="000000"/>
              </w:rPr>
              <w:t>4</w:t>
            </w:r>
            <w:r w:rsidR="009327D9">
              <w:rPr>
                <w:rFonts w:ascii="Times New Roman" w:hAnsi="Times New Roman" w:cs="Times New Roman"/>
                <w:color w:val="000000"/>
              </w:rPr>
              <w:t>456</w:t>
            </w:r>
            <w:r w:rsidRPr="00B60CB1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B1" w:rsidRPr="00B60CB1" w:rsidRDefault="00932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bookmarkStart w:id="4" w:name="_GoBack"/>
            <w:bookmarkEnd w:id="4"/>
            <w:r w:rsidR="00B60CB1" w:rsidRPr="00B60CB1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</w:tbl>
    <w:p w:rsidR="00437654" w:rsidRPr="0090168D" w:rsidRDefault="00437654" w:rsidP="0090168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37654" w:rsidRPr="0090168D" w:rsidSect="001128A0">
      <w:footerReference w:type="default" r:id="rId11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3D" w:rsidRDefault="0048763D" w:rsidP="00E866A3">
      <w:pPr>
        <w:spacing w:after="0" w:line="240" w:lineRule="auto"/>
      </w:pPr>
      <w:r>
        <w:separator/>
      </w:r>
    </w:p>
  </w:endnote>
  <w:endnote w:type="continuationSeparator" w:id="0">
    <w:p w:rsidR="0048763D" w:rsidRDefault="0048763D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A3" w:rsidRDefault="00E866A3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3D" w:rsidRDefault="0048763D" w:rsidP="00E866A3">
      <w:pPr>
        <w:spacing w:after="0" w:line="240" w:lineRule="auto"/>
      </w:pPr>
      <w:r>
        <w:separator/>
      </w:r>
    </w:p>
  </w:footnote>
  <w:footnote w:type="continuationSeparator" w:id="0">
    <w:p w:rsidR="0048763D" w:rsidRDefault="0048763D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232F9"/>
    <w:rsid w:val="00030628"/>
    <w:rsid w:val="000601C3"/>
    <w:rsid w:val="000C1D37"/>
    <w:rsid w:val="00102763"/>
    <w:rsid w:val="00107E66"/>
    <w:rsid w:val="001116B5"/>
    <w:rsid w:val="001116D1"/>
    <w:rsid w:val="001128A0"/>
    <w:rsid w:val="00115C68"/>
    <w:rsid w:val="00134D0A"/>
    <w:rsid w:val="00176DF3"/>
    <w:rsid w:val="001E1DAC"/>
    <w:rsid w:val="001F37A6"/>
    <w:rsid w:val="001F473E"/>
    <w:rsid w:val="001F56FB"/>
    <w:rsid w:val="00206355"/>
    <w:rsid w:val="002238C8"/>
    <w:rsid w:val="0027374E"/>
    <w:rsid w:val="00282830"/>
    <w:rsid w:val="00282D22"/>
    <w:rsid w:val="00292D46"/>
    <w:rsid w:val="002957AB"/>
    <w:rsid w:val="002A647F"/>
    <w:rsid w:val="002B1D86"/>
    <w:rsid w:val="002D136C"/>
    <w:rsid w:val="002D6A15"/>
    <w:rsid w:val="002D6B3D"/>
    <w:rsid w:val="00312523"/>
    <w:rsid w:val="00330EBB"/>
    <w:rsid w:val="00347744"/>
    <w:rsid w:val="00374A98"/>
    <w:rsid w:val="00384ADC"/>
    <w:rsid w:val="003B2B8B"/>
    <w:rsid w:val="003C72EF"/>
    <w:rsid w:val="003D4BD5"/>
    <w:rsid w:val="00404770"/>
    <w:rsid w:val="0041125F"/>
    <w:rsid w:val="00414823"/>
    <w:rsid w:val="0041750F"/>
    <w:rsid w:val="00437654"/>
    <w:rsid w:val="00455DAC"/>
    <w:rsid w:val="00456D2C"/>
    <w:rsid w:val="00465E4B"/>
    <w:rsid w:val="0048763D"/>
    <w:rsid w:val="00490E4F"/>
    <w:rsid w:val="004A2E3A"/>
    <w:rsid w:val="004A4630"/>
    <w:rsid w:val="004A5AEF"/>
    <w:rsid w:val="004C64D4"/>
    <w:rsid w:val="004D1576"/>
    <w:rsid w:val="004D2638"/>
    <w:rsid w:val="004D286C"/>
    <w:rsid w:val="004D77CE"/>
    <w:rsid w:val="005037E9"/>
    <w:rsid w:val="00510D07"/>
    <w:rsid w:val="00511EB9"/>
    <w:rsid w:val="00543FEF"/>
    <w:rsid w:val="00550437"/>
    <w:rsid w:val="00557100"/>
    <w:rsid w:val="00570528"/>
    <w:rsid w:val="00583F84"/>
    <w:rsid w:val="00594F87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7182"/>
    <w:rsid w:val="006A117D"/>
    <w:rsid w:val="006A4919"/>
    <w:rsid w:val="006B6D11"/>
    <w:rsid w:val="006C451D"/>
    <w:rsid w:val="006C5F27"/>
    <w:rsid w:val="006D6F91"/>
    <w:rsid w:val="007065DB"/>
    <w:rsid w:val="007411FF"/>
    <w:rsid w:val="00743156"/>
    <w:rsid w:val="007772B0"/>
    <w:rsid w:val="00780A95"/>
    <w:rsid w:val="0079059F"/>
    <w:rsid w:val="007970FE"/>
    <w:rsid w:val="007F2A4E"/>
    <w:rsid w:val="007F413F"/>
    <w:rsid w:val="00810B46"/>
    <w:rsid w:val="0081781D"/>
    <w:rsid w:val="00824A96"/>
    <w:rsid w:val="00827731"/>
    <w:rsid w:val="0084527F"/>
    <w:rsid w:val="00887A04"/>
    <w:rsid w:val="008A114D"/>
    <w:rsid w:val="008C6A78"/>
    <w:rsid w:val="008D43A0"/>
    <w:rsid w:val="008F7FF8"/>
    <w:rsid w:val="0090168D"/>
    <w:rsid w:val="00910EA3"/>
    <w:rsid w:val="009327D9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11994"/>
    <w:rsid w:val="00A36F0A"/>
    <w:rsid w:val="00A4113F"/>
    <w:rsid w:val="00A5322E"/>
    <w:rsid w:val="00A53B93"/>
    <w:rsid w:val="00A8693C"/>
    <w:rsid w:val="00A86DFC"/>
    <w:rsid w:val="00A956BB"/>
    <w:rsid w:val="00AA24AC"/>
    <w:rsid w:val="00AB2229"/>
    <w:rsid w:val="00AE1C1F"/>
    <w:rsid w:val="00AF11EC"/>
    <w:rsid w:val="00B16E11"/>
    <w:rsid w:val="00B3766D"/>
    <w:rsid w:val="00B50B03"/>
    <w:rsid w:val="00B60CB1"/>
    <w:rsid w:val="00B6354F"/>
    <w:rsid w:val="00B67082"/>
    <w:rsid w:val="00B807B2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2086"/>
    <w:rsid w:val="00C62BDF"/>
    <w:rsid w:val="00C72E58"/>
    <w:rsid w:val="00CA4F42"/>
    <w:rsid w:val="00CD68A3"/>
    <w:rsid w:val="00CF3ADA"/>
    <w:rsid w:val="00CF48B2"/>
    <w:rsid w:val="00D07197"/>
    <w:rsid w:val="00D120B0"/>
    <w:rsid w:val="00D16623"/>
    <w:rsid w:val="00D17215"/>
    <w:rsid w:val="00D250FC"/>
    <w:rsid w:val="00D25A4F"/>
    <w:rsid w:val="00D43438"/>
    <w:rsid w:val="00D479AA"/>
    <w:rsid w:val="00D511D2"/>
    <w:rsid w:val="00D76273"/>
    <w:rsid w:val="00D76E61"/>
    <w:rsid w:val="00DB129F"/>
    <w:rsid w:val="00E177EB"/>
    <w:rsid w:val="00E3676A"/>
    <w:rsid w:val="00E43566"/>
    <w:rsid w:val="00E866A3"/>
    <w:rsid w:val="00E96120"/>
    <w:rsid w:val="00EA4C4A"/>
    <w:rsid w:val="00EF0A51"/>
    <w:rsid w:val="00F0252A"/>
    <w:rsid w:val="00F24BF4"/>
    <w:rsid w:val="00F27CE3"/>
    <w:rsid w:val="00F35DC7"/>
    <w:rsid w:val="00F37340"/>
    <w:rsid w:val="00F470A9"/>
    <w:rsid w:val="00F64C9D"/>
    <w:rsid w:val="00F84084"/>
    <w:rsid w:val="00F86660"/>
    <w:rsid w:val="00F91200"/>
    <w:rsid w:val="00FA1DAF"/>
    <w:rsid w:val="00FA4AF8"/>
    <w:rsid w:val="00FB0B97"/>
    <w:rsid w:val="00FB228F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A3"/>
  </w:style>
  <w:style w:type="paragraph" w:styleId="a9">
    <w:name w:val="footer"/>
    <w:basedOn w:val="a"/>
    <w:link w:val="aa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A3"/>
  </w:style>
  <w:style w:type="paragraph" w:customStyle="1" w:styleId="ConsPlusTitle">
    <w:name w:val="ConsPlusTitle"/>
    <w:uiPriority w:val="99"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91DE-D485-4E0D-A53A-0D80E1FF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57</cp:revision>
  <cp:lastPrinted>2020-01-20T08:32:00Z</cp:lastPrinted>
  <dcterms:created xsi:type="dcterms:W3CDTF">2014-07-24T02:57:00Z</dcterms:created>
  <dcterms:modified xsi:type="dcterms:W3CDTF">2020-01-27T01:02:00Z</dcterms:modified>
</cp:coreProperties>
</file>