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FB" w:rsidRPr="00252F22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01.11.2022г. №97</w:t>
      </w: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ИРКУТСКАЯ ОБЛАСТЬ</w:t>
      </w: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БРАТСКИЙ РАЙОН</w:t>
      </w: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>ГЛАВА</w:t>
      </w: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7F735F">
        <w:rPr>
          <w:rFonts w:ascii="Arial" w:hAnsi="Arial" w:cs="Arial"/>
          <w:b/>
          <w:sz w:val="32"/>
          <w:szCs w:val="32"/>
        </w:rPr>
        <w:t>Е</w:t>
      </w: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</w:p>
    <w:p w:rsidR="000C5FFB" w:rsidRPr="007F735F" w:rsidRDefault="000C5FFB" w:rsidP="000C5FFB">
      <w:pPr>
        <w:jc w:val="center"/>
        <w:rPr>
          <w:rFonts w:ascii="Arial" w:hAnsi="Arial" w:cs="Arial"/>
          <w:b/>
          <w:sz w:val="32"/>
          <w:szCs w:val="32"/>
        </w:rPr>
      </w:pPr>
      <w:r w:rsidRPr="007F735F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УСТАНОВЛЕНИИ ВРЕМЕННОГО ЗАПРЕТА ВЫХОДА ЛЮДЕЙ НА ЛЕДОВОЕ ПОКРЫТИЕ ВОДНЫХ ОБЪЕКТОВ В ГРАНИЦАХ ТАРМИНСКОГО МУНИЦИПАЛЬНОГО ОБРАЗОВАНИЯ</w:t>
      </w:r>
    </w:p>
    <w:p w:rsidR="000C5FFB" w:rsidRDefault="000C5FFB" w:rsidP="000C5FFB">
      <w:pPr>
        <w:jc w:val="center"/>
        <w:rPr>
          <w:rFonts w:ascii="Arial" w:hAnsi="Arial" w:cs="Arial"/>
        </w:rPr>
      </w:pPr>
    </w:p>
    <w:p w:rsidR="000C5FFB" w:rsidRDefault="000C5FFB" w:rsidP="000C5F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безопасности граждан и недопущения несчастных случаев и гибели людей на водных объектах Тарминского муниципального образования,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</w:t>
      </w:r>
      <w:r>
        <w:rPr>
          <w:rFonts w:ascii="Arial" w:hAnsi="Arial" w:cs="Arial"/>
        </w:rPr>
        <w:t>арактера», от 06.10.2003 года №</w:t>
      </w:r>
      <w:bookmarkStart w:id="0" w:name="_GoBack"/>
      <w:bookmarkEnd w:id="0"/>
      <w:r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законом Иркутской области от 03.11.2016 года № 96-ОЗ «О закреплении за сельскими поселениями Иркутской области вопросов местного значения», руководствуясь ст.46 Устава Тарминского муниципального образования,</w:t>
      </w:r>
    </w:p>
    <w:p w:rsidR="000C5FFB" w:rsidRDefault="000C5FFB" w:rsidP="000C5FFB">
      <w:pPr>
        <w:spacing w:line="276" w:lineRule="auto"/>
        <w:jc w:val="both"/>
        <w:rPr>
          <w:rFonts w:ascii="Arial" w:hAnsi="Arial" w:cs="Arial"/>
        </w:rPr>
      </w:pPr>
    </w:p>
    <w:p w:rsidR="000C5FFB" w:rsidRDefault="000C5FFB" w:rsidP="000C5FF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0C5FFB" w:rsidRDefault="000C5FFB" w:rsidP="000C5FFB">
      <w:pPr>
        <w:jc w:val="center"/>
      </w:pPr>
    </w:p>
    <w:p w:rsidR="000C5FFB" w:rsidRDefault="000C5FFB" w:rsidP="000C5F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1.Запретить выход граждан на лёд водоёма Тарминского муниципального образования с 01 ноября по 19 декабря 2022 года.</w:t>
      </w:r>
    </w:p>
    <w:p w:rsidR="000C5FFB" w:rsidRDefault="000C5FFB" w:rsidP="000C5F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2.Провести во всех образовательных учреждениях Тарминского муниципального образованиях, МКУК «</w:t>
      </w:r>
      <w:proofErr w:type="spellStart"/>
      <w:r>
        <w:rPr>
          <w:rFonts w:ascii="Arial" w:hAnsi="Arial" w:cs="Arial"/>
        </w:rPr>
        <w:t>Тарминский</w:t>
      </w:r>
      <w:proofErr w:type="spellEnd"/>
      <w:r>
        <w:rPr>
          <w:rFonts w:ascii="Arial" w:hAnsi="Arial" w:cs="Arial"/>
        </w:rPr>
        <w:t xml:space="preserve"> КДЦ» разъяснительную работу с детьми школьного и дошкольного возраста о запрете выхода на лёд.</w:t>
      </w:r>
    </w:p>
    <w:p w:rsidR="000C5FFB" w:rsidRDefault="000C5FFB" w:rsidP="000C5F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подлежит официальному опубликованию в Информационном бюллетене и на официальном сайте Тарминского муниципального образования.</w:t>
      </w:r>
    </w:p>
    <w:p w:rsidR="000C5FFB" w:rsidRDefault="000C5FFB" w:rsidP="000C5F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0C5FFB" w:rsidRDefault="000C5FFB" w:rsidP="000C5FFB">
      <w:pPr>
        <w:jc w:val="both"/>
      </w:pPr>
    </w:p>
    <w:p w:rsidR="000C5FFB" w:rsidRDefault="000C5FFB" w:rsidP="000C5FFB">
      <w:pPr>
        <w:jc w:val="both"/>
      </w:pPr>
    </w:p>
    <w:p w:rsidR="000C5FFB" w:rsidRDefault="000C5FFB" w:rsidP="000C5FFB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0C5FFB" w:rsidRDefault="000C5FFB" w:rsidP="000C5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</w:t>
      </w:r>
    </w:p>
    <w:p w:rsidR="000C5FFB" w:rsidRDefault="000C5FFB" w:rsidP="000C5F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М.Т.Коротюк</w:t>
      </w:r>
      <w:proofErr w:type="spellEnd"/>
    </w:p>
    <w:p w:rsidR="000C5FFB" w:rsidRDefault="000C5FFB" w:rsidP="000C5FFB">
      <w:pPr>
        <w:rPr>
          <w:rFonts w:ascii="Arial" w:hAnsi="Arial" w:cs="Arial"/>
        </w:rPr>
      </w:pPr>
    </w:p>
    <w:p w:rsidR="00C622C0" w:rsidRDefault="000C5FFB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91"/>
    <w:rsid w:val="000C5FFB"/>
    <w:rsid w:val="00307378"/>
    <w:rsid w:val="00CE3524"/>
    <w:rsid w:val="00E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1D77F-510F-4DC0-A57C-E10BFBDA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2022-11-08T03:07:00Z</dcterms:created>
  <dcterms:modified xsi:type="dcterms:W3CDTF">2022-11-08T03:12:00Z</dcterms:modified>
</cp:coreProperties>
</file>