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A6" w:rsidRDefault="00B600A6" w:rsidP="00B600A6">
      <w:pPr>
        <w:pStyle w:val="ConsPlusTitle"/>
        <w:jc w:val="center"/>
        <w:outlineLvl w:val="0"/>
        <w:rPr>
          <w:sz w:val="28"/>
          <w:szCs w:val="28"/>
        </w:rPr>
      </w:pPr>
    </w:p>
    <w:p w:rsidR="00B600A6" w:rsidRPr="00CD7F79" w:rsidRDefault="00126372" w:rsidP="00B600A6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28.11.</w:t>
      </w:r>
      <w:r w:rsidR="00B600A6" w:rsidRPr="00CD7F79">
        <w:rPr>
          <w:sz w:val="28"/>
          <w:szCs w:val="28"/>
        </w:rPr>
        <w:t>2019 г</w:t>
      </w:r>
      <w:r w:rsidR="00B600A6">
        <w:rPr>
          <w:sz w:val="28"/>
          <w:szCs w:val="28"/>
        </w:rPr>
        <w:t>ода</w:t>
      </w:r>
      <w:r w:rsidR="00B600A6" w:rsidRPr="00CD7F79">
        <w:rPr>
          <w:sz w:val="28"/>
          <w:szCs w:val="28"/>
        </w:rPr>
        <w:t xml:space="preserve"> №</w:t>
      </w:r>
      <w:r>
        <w:rPr>
          <w:sz w:val="28"/>
          <w:szCs w:val="28"/>
        </w:rPr>
        <w:t>159</w:t>
      </w:r>
    </w:p>
    <w:p w:rsidR="00B600A6" w:rsidRPr="00CD7F79" w:rsidRDefault="00B600A6" w:rsidP="00B600A6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D7F79"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B600A6" w:rsidRPr="00CD7F79" w:rsidRDefault="00B600A6" w:rsidP="00B600A6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D7F79">
        <w:rPr>
          <w:rFonts w:ascii="Arial" w:hAnsi="Arial" w:cs="Arial"/>
          <w:b/>
          <w:color w:val="000000"/>
          <w:sz w:val="28"/>
          <w:szCs w:val="28"/>
        </w:rPr>
        <w:t xml:space="preserve">ИРКУТСКАЯ ОБЛАСТЬ </w:t>
      </w:r>
    </w:p>
    <w:p w:rsidR="00B600A6" w:rsidRPr="00CD7F79" w:rsidRDefault="00B600A6" w:rsidP="00B600A6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D7F79">
        <w:rPr>
          <w:rFonts w:ascii="Arial" w:hAnsi="Arial" w:cs="Arial"/>
          <w:b/>
          <w:color w:val="000000"/>
          <w:sz w:val="28"/>
          <w:szCs w:val="28"/>
        </w:rPr>
        <w:t xml:space="preserve">БРАТСКИЙ РАЙОН </w:t>
      </w:r>
    </w:p>
    <w:p w:rsidR="00B600A6" w:rsidRPr="00CD7F79" w:rsidRDefault="00B600A6" w:rsidP="00B600A6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ТАРМИНСКОЕ</w:t>
      </w:r>
      <w:r w:rsidRPr="00CD7F79">
        <w:rPr>
          <w:rFonts w:ascii="Arial" w:hAnsi="Arial" w:cs="Arial"/>
          <w:b/>
          <w:color w:val="000000"/>
          <w:sz w:val="28"/>
          <w:szCs w:val="28"/>
        </w:rPr>
        <w:t xml:space="preserve"> МУНИЦИПАЛЬНОЕ ОБРАЗОВАНИЕ</w:t>
      </w:r>
    </w:p>
    <w:p w:rsidR="00B600A6" w:rsidRPr="00CD7F79" w:rsidRDefault="00B600A6" w:rsidP="00B600A6">
      <w:pPr>
        <w:pStyle w:val="ConsPlusTitle"/>
        <w:jc w:val="center"/>
        <w:rPr>
          <w:sz w:val="28"/>
          <w:szCs w:val="28"/>
        </w:rPr>
      </w:pPr>
      <w:r w:rsidRPr="00CD7F79">
        <w:rPr>
          <w:sz w:val="28"/>
          <w:szCs w:val="28"/>
        </w:rPr>
        <w:t>ДУМА</w:t>
      </w:r>
      <w:r>
        <w:rPr>
          <w:sz w:val="28"/>
          <w:szCs w:val="28"/>
        </w:rPr>
        <w:t xml:space="preserve"> ТАРМИНСКОГО</w:t>
      </w:r>
      <w:r w:rsidRPr="00CD7F79">
        <w:rPr>
          <w:sz w:val="28"/>
          <w:szCs w:val="28"/>
        </w:rPr>
        <w:t xml:space="preserve"> СЕЛЬСКОГО ПОСЕЛЕНИЯ</w:t>
      </w:r>
    </w:p>
    <w:p w:rsidR="00B600A6" w:rsidRPr="00CD7F79" w:rsidRDefault="00B600A6" w:rsidP="00B600A6">
      <w:pPr>
        <w:pStyle w:val="ConsPlusTitle"/>
        <w:jc w:val="center"/>
        <w:rPr>
          <w:sz w:val="28"/>
          <w:szCs w:val="28"/>
        </w:rPr>
      </w:pPr>
    </w:p>
    <w:p w:rsidR="00B600A6" w:rsidRPr="00CD7F79" w:rsidRDefault="00B600A6" w:rsidP="00B600A6">
      <w:pPr>
        <w:pStyle w:val="ConsPlusTitle"/>
        <w:jc w:val="center"/>
        <w:rPr>
          <w:sz w:val="28"/>
          <w:szCs w:val="28"/>
        </w:rPr>
      </w:pPr>
      <w:r w:rsidRPr="00CD7F79">
        <w:rPr>
          <w:sz w:val="28"/>
          <w:szCs w:val="28"/>
        </w:rPr>
        <w:t>РЕШЕНИЕ</w:t>
      </w:r>
    </w:p>
    <w:p w:rsidR="00B600A6" w:rsidRPr="00CD7F79" w:rsidRDefault="00B600A6" w:rsidP="00B600A6">
      <w:pPr>
        <w:pStyle w:val="ConsPlusTitle"/>
        <w:jc w:val="center"/>
        <w:rPr>
          <w:sz w:val="28"/>
          <w:szCs w:val="28"/>
        </w:rPr>
      </w:pPr>
    </w:p>
    <w:p w:rsidR="00B600A6" w:rsidRPr="00DC7A62" w:rsidRDefault="00B600A6" w:rsidP="00B600A6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DC7A62">
        <w:rPr>
          <w:rFonts w:ascii="Arial" w:hAnsi="Arial" w:cs="Arial"/>
          <w:b/>
          <w:sz w:val="28"/>
          <w:szCs w:val="28"/>
        </w:rPr>
        <w:t xml:space="preserve">О внесении изменений в решение </w:t>
      </w:r>
      <w:r>
        <w:rPr>
          <w:rFonts w:ascii="Arial" w:hAnsi="Arial" w:cs="Arial"/>
          <w:b/>
          <w:sz w:val="28"/>
          <w:szCs w:val="28"/>
        </w:rPr>
        <w:t>Д</w:t>
      </w:r>
      <w:r w:rsidRPr="00DC7A62">
        <w:rPr>
          <w:rFonts w:ascii="Arial" w:hAnsi="Arial" w:cs="Arial"/>
          <w:b/>
          <w:sz w:val="28"/>
          <w:szCs w:val="28"/>
        </w:rPr>
        <w:t xml:space="preserve">умы </w:t>
      </w:r>
      <w:r>
        <w:rPr>
          <w:rFonts w:ascii="Arial" w:hAnsi="Arial" w:cs="Arial"/>
          <w:b/>
          <w:sz w:val="28"/>
          <w:szCs w:val="28"/>
        </w:rPr>
        <w:t>Тарминского</w:t>
      </w:r>
      <w:r w:rsidRPr="00DC7A62">
        <w:rPr>
          <w:rFonts w:ascii="Arial" w:hAnsi="Arial" w:cs="Arial"/>
          <w:b/>
          <w:sz w:val="28"/>
          <w:szCs w:val="28"/>
        </w:rPr>
        <w:t xml:space="preserve"> сельского поселения от</w:t>
      </w:r>
      <w:r>
        <w:rPr>
          <w:rFonts w:ascii="Arial" w:hAnsi="Arial" w:cs="Arial"/>
          <w:b/>
          <w:sz w:val="28"/>
          <w:szCs w:val="28"/>
        </w:rPr>
        <w:t xml:space="preserve"> 25.11.</w:t>
      </w:r>
      <w:r w:rsidRPr="00DC7A62">
        <w:rPr>
          <w:rFonts w:ascii="Arial" w:hAnsi="Arial" w:cs="Arial"/>
          <w:b/>
          <w:sz w:val="28"/>
          <w:szCs w:val="28"/>
        </w:rPr>
        <w:t>2014 года №</w:t>
      </w:r>
      <w:r>
        <w:rPr>
          <w:rFonts w:ascii="Arial" w:hAnsi="Arial" w:cs="Arial"/>
          <w:b/>
          <w:sz w:val="28"/>
          <w:szCs w:val="28"/>
        </w:rPr>
        <w:t xml:space="preserve"> 110</w:t>
      </w:r>
      <w:r w:rsidRPr="00DC7A62">
        <w:rPr>
          <w:rFonts w:ascii="Arial" w:hAnsi="Arial" w:cs="Arial"/>
          <w:b/>
          <w:sz w:val="28"/>
          <w:szCs w:val="28"/>
        </w:rPr>
        <w:t xml:space="preserve"> «</w:t>
      </w:r>
      <w:r>
        <w:rPr>
          <w:rFonts w:ascii="Arial" w:hAnsi="Arial" w:cs="Arial"/>
          <w:b/>
          <w:sz w:val="28"/>
          <w:szCs w:val="28"/>
        </w:rPr>
        <w:t>О</w:t>
      </w:r>
      <w:r w:rsidRPr="00DC7A62">
        <w:rPr>
          <w:rFonts w:ascii="Arial" w:hAnsi="Arial" w:cs="Arial"/>
          <w:b/>
          <w:sz w:val="28"/>
          <w:szCs w:val="28"/>
        </w:rPr>
        <w:t xml:space="preserve"> налоге на имущество физических лиц»</w:t>
      </w:r>
    </w:p>
    <w:p w:rsidR="00B600A6" w:rsidRPr="00F07D32" w:rsidRDefault="00B600A6" w:rsidP="00B600A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600A6" w:rsidRPr="00F07D32" w:rsidRDefault="00B600A6" w:rsidP="00B600A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F07D32">
        <w:rPr>
          <w:rFonts w:ascii="Arial" w:hAnsi="Arial" w:cs="Arial"/>
          <w:sz w:val="24"/>
          <w:szCs w:val="24"/>
        </w:rPr>
        <w:t xml:space="preserve">В соответствии с Федеральным законом от 04.10.2014 года </w:t>
      </w:r>
      <w:r w:rsidRPr="00F07D32">
        <w:rPr>
          <w:rFonts w:ascii="Arial" w:hAnsi="Arial" w:cs="Arial"/>
          <w:sz w:val="24"/>
          <w:szCs w:val="24"/>
          <w:lang w:val="en-US"/>
        </w:rPr>
        <w:t>N</w:t>
      </w:r>
      <w:r w:rsidRPr="00F07D32">
        <w:rPr>
          <w:rFonts w:ascii="Arial" w:hAnsi="Arial" w:cs="Arial"/>
          <w:sz w:val="24"/>
          <w:szCs w:val="24"/>
        </w:rPr>
        <w:t xml:space="preserve">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</w:t>
      </w:r>
      <w:r>
        <w:rPr>
          <w:rFonts w:ascii="Arial" w:hAnsi="Arial" w:cs="Arial"/>
          <w:sz w:val="24"/>
          <w:szCs w:val="24"/>
        </w:rPr>
        <w:t>»</w:t>
      </w:r>
      <w:r w:rsidRPr="00F07D32">
        <w:rPr>
          <w:rFonts w:ascii="Arial" w:hAnsi="Arial" w:cs="Arial"/>
          <w:sz w:val="24"/>
          <w:szCs w:val="24"/>
        </w:rPr>
        <w:t>, ст</w:t>
      </w:r>
      <w:r>
        <w:rPr>
          <w:rFonts w:ascii="Arial" w:hAnsi="Arial" w:cs="Arial"/>
          <w:sz w:val="24"/>
          <w:szCs w:val="24"/>
        </w:rPr>
        <w:t>атьями</w:t>
      </w:r>
      <w:r w:rsidRPr="00F07D32">
        <w:rPr>
          <w:rFonts w:ascii="Arial" w:hAnsi="Arial" w:cs="Arial"/>
          <w:sz w:val="24"/>
          <w:szCs w:val="24"/>
        </w:rPr>
        <w:t xml:space="preserve"> 14, 35 Федерального закона от 06.10.2003 года </w:t>
      </w:r>
      <w:r w:rsidRPr="00F07D32">
        <w:rPr>
          <w:rFonts w:ascii="Arial" w:hAnsi="Arial" w:cs="Arial"/>
          <w:sz w:val="24"/>
          <w:szCs w:val="24"/>
          <w:lang w:val="en-US"/>
        </w:rPr>
        <w:t>N</w:t>
      </w:r>
      <w:r w:rsidRPr="00F07D32">
        <w:rPr>
          <w:rFonts w:ascii="Arial" w:hAnsi="Arial" w:cs="Arial"/>
          <w:sz w:val="24"/>
          <w:szCs w:val="24"/>
        </w:rPr>
        <w:t xml:space="preserve"> 131-ФЗ «Об общих принципах организации местного самоуправления в Российской Федерации», руководствуясь</w:t>
      </w:r>
      <w:proofErr w:type="gramEnd"/>
      <w:r w:rsidRPr="00F07D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статьями</w:t>
      </w:r>
      <w:r w:rsidRPr="00F07D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32, 47</w:t>
      </w:r>
      <w:r w:rsidRPr="00F07D32">
        <w:rPr>
          <w:rFonts w:ascii="Arial" w:hAnsi="Arial" w:cs="Arial"/>
          <w:sz w:val="24"/>
          <w:szCs w:val="24"/>
        </w:rPr>
        <w:t xml:space="preserve"> Устава </w:t>
      </w:r>
      <w:r>
        <w:rPr>
          <w:rFonts w:ascii="Arial" w:hAnsi="Arial" w:cs="Arial"/>
          <w:sz w:val="24"/>
          <w:szCs w:val="24"/>
        </w:rPr>
        <w:t>Тарминского</w:t>
      </w:r>
      <w:r w:rsidRPr="00F07D32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r>
        <w:rPr>
          <w:rFonts w:ascii="Arial" w:hAnsi="Arial" w:cs="Arial"/>
          <w:sz w:val="24"/>
          <w:szCs w:val="24"/>
        </w:rPr>
        <w:t>Тарминского</w:t>
      </w:r>
      <w:r w:rsidRPr="00F07D32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B600A6" w:rsidRPr="006A796D" w:rsidRDefault="00B600A6" w:rsidP="00B600A6">
      <w:pPr>
        <w:tabs>
          <w:tab w:val="left" w:pos="7560"/>
        </w:tabs>
        <w:spacing w:after="0" w:line="240" w:lineRule="auto"/>
        <w:rPr>
          <w:rFonts w:ascii="Arial" w:hAnsi="Arial" w:cs="Arial"/>
        </w:rPr>
      </w:pPr>
    </w:p>
    <w:p w:rsidR="00B600A6" w:rsidRPr="00DA1304" w:rsidRDefault="00B600A6" w:rsidP="00B600A6">
      <w:pPr>
        <w:tabs>
          <w:tab w:val="left" w:pos="756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</w:t>
      </w:r>
      <w:r w:rsidRPr="00DA1304">
        <w:rPr>
          <w:rFonts w:ascii="Arial" w:hAnsi="Arial" w:cs="Arial"/>
          <w:b/>
          <w:sz w:val="30"/>
          <w:szCs w:val="30"/>
        </w:rPr>
        <w:t>А:</w:t>
      </w:r>
    </w:p>
    <w:p w:rsidR="00B600A6" w:rsidRPr="006A796D" w:rsidRDefault="00B600A6" w:rsidP="00B600A6">
      <w:pPr>
        <w:tabs>
          <w:tab w:val="left" w:pos="7560"/>
        </w:tabs>
        <w:spacing w:after="0" w:line="240" w:lineRule="auto"/>
        <w:jc w:val="both"/>
        <w:rPr>
          <w:rFonts w:ascii="Arial" w:hAnsi="Arial" w:cs="Arial"/>
        </w:rPr>
      </w:pPr>
    </w:p>
    <w:p w:rsidR="00B600A6" w:rsidRPr="00F07D32" w:rsidRDefault="00B600A6" w:rsidP="00B600A6">
      <w:pPr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F07D32">
        <w:rPr>
          <w:rFonts w:ascii="Arial" w:hAnsi="Arial" w:cs="Arial"/>
          <w:sz w:val="24"/>
          <w:szCs w:val="24"/>
        </w:rPr>
        <w:t>1. Внести изменения в Решение Думы</w:t>
      </w:r>
      <w:r>
        <w:rPr>
          <w:rFonts w:ascii="Arial" w:hAnsi="Arial" w:cs="Arial"/>
          <w:sz w:val="24"/>
          <w:szCs w:val="24"/>
        </w:rPr>
        <w:t xml:space="preserve"> Тарминского</w:t>
      </w:r>
      <w:r w:rsidRPr="00F07D32">
        <w:rPr>
          <w:rFonts w:ascii="Arial" w:hAnsi="Arial" w:cs="Arial"/>
          <w:sz w:val="24"/>
          <w:szCs w:val="24"/>
        </w:rPr>
        <w:t xml:space="preserve"> сельского поселения от </w:t>
      </w:r>
      <w:r>
        <w:rPr>
          <w:rFonts w:ascii="Arial" w:hAnsi="Arial" w:cs="Arial"/>
          <w:sz w:val="24"/>
          <w:szCs w:val="24"/>
        </w:rPr>
        <w:t>25.11.</w:t>
      </w:r>
      <w:r w:rsidRPr="00F07D32">
        <w:rPr>
          <w:rFonts w:ascii="Arial" w:hAnsi="Arial" w:cs="Arial"/>
          <w:sz w:val="24"/>
          <w:szCs w:val="24"/>
        </w:rPr>
        <w:t xml:space="preserve">2014 года № </w:t>
      </w:r>
      <w:r>
        <w:rPr>
          <w:rFonts w:ascii="Arial" w:hAnsi="Arial" w:cs="Arial"/>
          <w:sz w:val="24"/>
          <w:szCs w:val="24"/>
        </w:rPr>
        <w:t>110</w:t>
      </w:r>
      <w:r w:rsidRPr="00F07D32">
        <w:rPr>
          <w:rFonts w:ascii="Arial" w:hAnsi="Arial" w:cs="Arial"/>
          <w:sz w:val="24"/>
          <w:szCs w:val="24"/>
        </w:rPr>
        <w:t xml:space="preserve"> «О налоге на имущество физических лиц», изложив пункт 2 в следующей редакции:</w:t>
      </w:r>
    </w:p>
    <w:p w:rsidR="00B600A6" w:rsidRPr="00F07D32" w:rsidRDefault="00B600A6" w:rsidP="00B600A6">
      <w:pPr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F07D32">
        <w:rPr>
          <w:rFonts w:ascii="Arial" w:hAnsi="Arial" w:cs="Arial"/>
          <w:sz w:val="24"/>
          <w:szCs w:val="24"/>
        </w:rPr>
        <w:t>«2. Установить ставки налога на имущество физических лиц в отношении налоговой базы, определяемой исходя из кадастровой стоимости объектов налогообложения, в следующих размерах:</w:t>
      </w:r>
    </w:p>
    <w:p w:rsidR="00B600A6" w:rsidRPr="00F07D32" w:rsidRDefault="00B600A6" w:rsidP="00B600A6">
      <w:pPr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F07D32">
        <w:rPr>
          <w:rFonts w:ascii="Arial" w:hAnsi="Arial" w:cs="Arial"/>
          <w:sz w:val="24"/>
          <w:szCs w:val="24"/>
        </w:rPr>
        <w:t xml:space="preserve">1) </w:t>
      </w:r>
      <w:r w:rsidRPr="00D9159B">
        <w:rPr>
          <w:rFonts w:ascii="Arial" w:hAnsi="Arial" w:cs="Arial"/>
          <w:sz w:val="24"/>
          <w:szCs w:val="24"/>
        </w:rPr>
        <w:t>0,3</w:t>
      </w:r>
      <w:r w:rsidRPr="00F07D32">
        <w:rPr>
          <w:rFonts w:ascii="Arial" w:hAnsi="Arial" w:cs="Arial"/>
          <w:sz w:val="24"/>
          <w:szCs w:val="24"/>
        </w:rPr>
        <w:t xml:space="preserve"> процента в отношении:</w:t>
      </w:r>
    </w:p>
    <w:p w:rsidR="00B600A6" w:rsidRPr="00F07D32" w:rsidRDefault="00B600A6" w:rsidP="00B600A6">
      <w:pPr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F07D32">
        <w:rPr>
          <w:rFonts w:ascii="Arial" w:hAnsi="Arial" w:cs="Arial"/>
          <w:sz w:val="24"/>
          <w:szCs w:val="24"/>
        </w:rPr>
        <w:t>- жилых домов, частей жилых домов, квартир, частей квартир, комнат;</w:t>
      </w:r>
    </w:p>
    <w:p w:rsidR="00B600A6" w:rsidRPr="00F07D32" w:rsidRDefault="00B600A6" w:rsidP="00B600A6">
      <w:pPr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F07D32">
        <w:rPr>
          <w:rFonts w:ascii="Arial" w:hAnsi="Arial" w:cs="Arial"/>
          <w:sz w:val="24"/>
          <w:szCs w:val="24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B600A6" w:rsidRPr="00F07D32" w:rsidRDefault="00B600A6" w:rsidP="00B600A6">
      <w:pPr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F07D32">
        <w:rPr>
          <w:rFonts w:ascii="Arial" w:hAnsi="Arial" w:cs="Arial"/>
          <w:sz w:val="24"/>
          <w:szCs w:val="24"/>
        </w:rPr>
        <w:t>- единых недвижимых комплексов, в состав которых входит хотя  бы один жилой дом;</w:t>
      </w:r>
    </w:p>
    <w:p w:rsidR="00B600A6" w:rsidRPr="00F07D32" w:rsidRDefault="00B600A6" w:rsidP="00B600A6">
      <w:pPr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F07D32">
        <w:rPr>
          <w:rFonts w:ascii="Arial" w:hAnsi="Arial" w:cs="Arial"/>
          <w:sz w:val="24"/>
          <w:szCs w:val="24"/>
        </w:rPr>
        <w:t xml:space="preserve">- гаражей и </w:t>
      </w:r>
      <w:proofErr w:type="spellStart"/>
      <w:r w:rsidRPr="00F07D32">
        <w:rPr>
          <w:rFonts w:ascii="Arial" w:hAnsi="Arial" w:cs="Arial"/>
          <w:sz w:val="24"/>
          <w:szCs w:val="24"/>
        </w:rPr>
        <w:t>машино</w:t>
      </w:r>
      <w:proofErr w:type="spellEnd"/>
      <w:r w:rsidRPr="00F07D32">
        <w:rPr>
          <w:rFonts w:ascii="Arial" w:hAnsi="Arial" w:cs="Arial"/>
          <w:sz w:val="24"/>
          <w:szCs w:val="24"/>
        </w:rPr>
        <w:t xml:space="preserve"> – мест, в том числе расположенных в объектах налогообложения, указанных в подпункте 2 настоящего пункта;</w:t>
      </w:r>
    </w:p>
    <w:p w:rsidR="00B600A6" w:rsidRPr="00F07D32" w:rsidRDefault="00B600A6" w:rsidP="00B600A6">
      <w:pPr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F07D32">
        <w:rPr>
          <w:rFonts w:ascii="Arial" w:hAnsi="Arial" w:cs="Arial"/>
          <w:sz w:val="24"/>
          <w:szCs w:val="24"/>
        </w:rPr>
        <w:t>-хозяйственных строений  или  сооружений, площадь каждого из которых не превышает 50 квадратных метров и которые расположены  на земельных участках для ведения личного подсобного хозяйства, огородничества, садоводства или  индивидуального жилищного строительства;</w:t>
      </w:r>
    </w:p>
    <w:p w:rsidR="00B600A6" w:rsidRPr="00F07D32" w:rsidRDefault="00B600A6" w:rsidP="00B600A6">
      <w:pPr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F07D32">
        <w:rPr>
          <w:rFonts w:ascii="Arial" w:hAnsi="Arial" w:cs="Arial"/>
          <w:sz w:val="24"/>
          <w:szCs w:val="24"/>
        </w:rPr>
        <w:t>2) 2 процент</w:t>
      </w:r>
      <w:r>
        <w:rPr>
          <w:rFonts w:ascii="Arial" w:hAnsi="Arial" w:cs="Arial"/>
          <w:sz w:val="24"/>
          <w:szCs w:val="24"/>
        </w:rPr>
        <w:t>а</w:t>
      </w:r>
      <w:r w:rsidRPr="00F07D32">
        <w:rPr>
          <w:rFonts w:ascii="Arial" w:hAnsi="Arial" w:cs="Arial"/>
          <w:sz w:val="24"/>
          <w:szCs w:val="24"/>
        </w:rPr>
        <w:t xml:space="preserve">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B600A6" w:rsidRPr="00F07D32" w:rsidRDefault="00B600A6" w:rsidP="00B600A6">
      <w:pPr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F07D32">
        <w:rPr>
          <w:rFonts w:ascii="Arial" w:hAnsi="Arial" w:cs="Arial"/>
          <w:sz w:val="24"/>
          <w:szCs w:val="24"/>
        </w:rPr>
        <w:t>3) 0,5 процента в отношении прочих объектов налогообложения</w:t>
      </w:r>
      <w:proofErr w:type="gramStart"/>
      <w:r w:rsidRPr="00F07D32">
        <w:rPr>
          <w:rFonts w:ascii="Arial" w:hAnsi="Arial" w:cs="Arial"/>
          <w:sz w:val="24"/>
          <w:szCs w:val="24"/>
        </w:rPr>
        <w:t>.».</w:t>
      </w:r>
      <w:proofErr w:type="gramEnd"/>
    </w:p>
    <w:p w:rsidR="00B600A6" w:rsidRPr="00705C7D" w:rsidRDefault="00B600A6" w:rsidP="00B600A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05C7D">
        <w:rPr>
          <w:rFonts w:ascii="Arial" w:hAnsi="Arial" w:cs="Arial"/>
          <w:sz w:val="24"/>
          <w:szCs w:val="24"/>
        </w:rPr>
        <w:lastRenderedPageBreak/>
        <w:t>2. Настоящее решение вступает в силу с 1 января 2020 года, но не ранее, чем по истечении одного месяца со дня его официального опубликования.</w:t>
      </w:r>
    </w:p>
    <w:p w:rsidR="00B600A6" w:rsidRPr="00705C7D" w:rsidRDefault="00B600A6" w:rsidP="00B600A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05C7D">
        <w:rPr>
          <w:rFonts w:ascii="Arial" w:hAnsi="Arial" w:cs="Arial"/>
          <w:sz w:val="24"/>
          <w:szCs w:val="24"/>
        </w:rPr>
        <w:t xml:space="preserve">3. Настоящее решение подлежит официальному опубликованию в Информационном бюллетене </w:t>
      </w:r>
      <w:r>
        <w:rPr>
          <w:rFonts w:ascii="Arial" w:hAnsi="Arial" w:cs="Arial"/>
          <w:sz w:val="24"/>
          <w:szCs w:val="24"/>
        </w:rPr>
        <w:t>Тарминского</w:t>
      </w:r>
      <w:r w:rsidRPr="00705C7D">
        <w:rPr>
          <w:rFonts w:ascii="Arial" w:hAnsi="Arial" w:cs="Arial"/>
          <w:sz w:val="24"/>
          <w:szCs w:val="24"/>
        </w:rPr>
        <w:t xml:space="preserve"> муниципального образования, а также размещению на официальном сайте Администрации </w:t>
      </w:r>
      <w:r>
        <w:rPr>
          <w:rFonts w:ascii="Arial" w:hAnsi="Arial" w:cs="Arial"/>
          <w:sz w:val="24"/>
          <w:szCs w:val="24"/>
        </w:rPr>
        <w:t xml:space="preserve">Тарминского </w:t>
      </w:r>
      <w:r w:rsidRPr="00705C7D">
        <w:rPr>
          <w:rFonts w:ascii="Arial" w:hAnsi="Arial" w:cs="Arial"/>
          <w:sz w:val="24"/>
          <w:szCs w:val="24"/>
        </w:rPr>
        <w:t xml:space="preserve">сельского поселения в сети Интернет – </w:t>
      </w:r>
      <w:proofErr w:type="spellStart"/>
      <w:r>
        <w:rPr>
          <w:rFonts w:ascii="Arial" w:hAnsi="Arial" w:cs="Arial"/>
          <w:sz w:val="24"/>
          <w:szCs w:val="24"/>
        </w:rPr>
        <w:t>тарма-адм.рф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600A6" w:rsidRPr="00705C7D" w:rsidRDefault="00B600A6" w:rsidP="00B600A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05C7D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705C7D">
        <w:rPr>
          <w:rFonts w:ascii="Arial" w:hAnsi="Arial" w:cs="Arial"/>
          <w:sz w:val="24"/>
          <w:szCs w:val="24"/>
        </w:rPr>
        <w:t>Контроль за</w:t>
      </w:r>
      <w:proofErr w:type="gramEnd"/>
      <w:r w:rsidRPr="00705C7D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</w:t>
      </w:r>
      <w:r>
        <w:rPr>
          <w:rFonts w:ascii="Arial" w:hAnsi="Arial" w:cs="Arial"/>
          <w:sz w:val="24"/>
          <w:szCs w:val="24"/>
        </w:rPr>
        <w:t>комиссию по экономике поселения, хозяйства и муниципальной собственности  Думы Тарминского сельского поселения</w:t>
      </w:r>
      <w:r w:rsidRPr="00705C7D">
        <w:rPr>
          <w:rFonts w:ascii="Arial" w:hAnsi="Arial" w:cs="Arial"/>
          <w:sz w:val="24"/>
          <w:szCs w:val="24"/>
        </w:rPr>
        <w:t>.</w:t>
      </w:r>
    </w:p>
    <w:p w:rsidR="00B600A6" w:rsidRPr="00705C7D" w:rsidRDefault="00B600A6" w:rsidP="00B600A6">
      <w:pPr>
        <w:spacing w:after="0"/>
        <w:jc w:val="both"/>
        <w:rPr>
          <w:rFonts w:ascii="Arial" w:hAnsi="Arial" w:cs="Arial"/>
          <w:spacing w:val="-2"/>
          <w:sz w:val="24"/>
          <w:szCs w:val="24"/>
        </w:rPr>
      </w:pPr>
    </w:p>
    <w:p w:rsidR="00B600A6" w:rsidRPr="00F07D32" w:rsidRDefault="00B600A6" w:rsidP="00B600A6">
      <w:pPr>
        <w:shd w:val="clear" w:color="auto" w:fill="FFFFFF"/>
        <w:tabs>
          <w:tab w:val="left" w:pos="851"/>
          <w:tab w:val="left" w:pos="993"/>
        </w:tabs>
        <w:spacing w:after="0" w:line="317" w:lineRule="exact"/>
        <w:ind w:right="-34"/>
        <w:contextualSpacing/>
        <w:jc w:val="both"/>
        <w:rPr>
          <w:rFonts w:ascii="Arial" w:hAnsi="Arial" w:cs="Arial"/>
          <w:sz w:val="24"/>
          <w:szCs w:val="24"/>
        </w:rPr>
      </w:pPr>
    </w:p>
    <w:p w:rsidR="00B600A6" w:rsidRPr="00F07D32" w:rsidRDefault="00B600A6" w:rsidP="00B600A6">
      <w:pPr>
        <w:widowControl w:val="0"/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07D32">
        <w:rPr>
          <w:rFonts w:ascii="Arial" w:hAnsi="Arial" w:cs="Arial"/>
          <w:sz w:val="24"/>
          <w:szCs w:val="24"/>
        </w:rPr>
        <w:t>Председатель Думы,</w:t>
      </w:r>
    </w:p>
    <w:p w:rsidR="00B600A6" w:rsidRPr="00F07D32" w:rsidRDefault="00B600A6" w:rsidP="00B600A6">
      <w:pPr>
        <w:tabs>
          <w:tab w:val="left" w:pos="8025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F07D32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>Тарминского</w:t>
      </w:r>
      <w:proofErr w:type="spellEnd"/>
      <w:r w:rsidRPr="00F07D32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:rsidR="00B600A6" w:rsidRPr="00150541" w:rsidRDefault="00CF64D8" w:rsidP="00CF64D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М.Т.Коротюк</w:t>
      </w:r>
      <w:bookmarkStart w:id="0" w:name="_GoBack"/>
      <w:bookmarkEnd w:id="0"/>
    </w:p>
    <w:p w:rsidR="00592F89" w:rsidRDefault="00592F89"/>
    <w:sectPr w:rsidR="00592F89" w:rsidSect="000F2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F1"/>
    <w:rsid w:val="000C7EF1"/>
    <w:rsid w:val="00126372"/>
    <w:rsid w:val="00592F89"/>
    <w:rsid w:val="00B600A6"/>
    <w:rsid w:val="00C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600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600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451</Words>
  <Characters>2576</Characters>
  <Application>Microsoft Office Word</Application>
  <DocSecurity>0</DocSecurity>
  <Lines>21</Lines>
  <Paragraphs>6</Paragraphs>
  <ScaleCrop>false</ScaleCrop>
  <Company>DEXP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2019-11-25T04:23:00Z</dcterms:created>
  <dcterms:modified xsi:type="dcterms:W3CDTF">2019-11-28T03:52:00Z</dcterms:modified>
</cp:coreProperties>
</file>