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DF4360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AD618A">
        <w:rPr>
          <w:rFonts w:ascii="Times New Roman" w:hAnsi="Times New Roman" w:cs="Times New Roman"/>
          <w:sz w:val="28"/>
          <w:szCs w:val="28"/>
        </w:rPr>
        <w:t>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F4360">
        <w:rPr>
          <w:rFonts w:ascii="Times New Roman" w:hAnsi="Times New Roman" w:cs="Times New Roman"/>
          <w:bCs/>
          <w:sz w:val="28"/>
          <w:szCs w:val="28"/>
        </w:rPr>
        <w:t>ТАРМИНС</w:t>
      </w:r>
      <w:r w:rsidRPr="00AD618A"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B0114D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B0114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18A" w:rsidRPr="00A71E61" w:rsidRDefault="00505B08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4360">
        <w:rPr>
          <w:rFonts w:ascii="Times New Roman" w:hAnsi="Times New Roman" w:cs="Times New Roman"/>
          <w:b/>
          <w:sz w:val="28"/>
          <w:szCs w:val="28"/>
        </w:rPr>
        <w:t>1</w:t>
      </w:r>
      <w:r w:rsidR="00EC409A" w:rsidRPr="00A71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A71E61">
        <w:rPr>
          <w:rFonts w:ascii="Times New Roman" w:hAnsi="Times New Roman" w:cs="Times New Roman"/>
          <w:b/>
          <w:sz w:val="28"/>
          <w:szCs w:val="28"/>
        </w:rPr>
        <w:t>от</w:t>
      </w:r>
      <w:r w:rsidR="00D22365" w:rsidRPr="00A71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60">
        <w:rPr>
          <w:rFonts w:ascii="Times New Roman" w:hAnsi="Times New Roman" w:cs="Times New Roman"/>
          <w:b/>
          <w:sz w:val="28"/>
          <w:szCs w:val="28"/>
        </w:rPr>
        <w:t>22</w:t>
      </w:r>
      <w:r w:rsidR="00BC18CC" w:rsidRPr="00A71E61">
        <w:rPr>
          <w:rFonts w:ascii="Times New Roman" w:hAnsi="Times New Roman" w:cs="Times New Roman"/>
          <w:b/>
          <w:sz w:val="28"/>
          <w:szCs w:val="28"/>
        </w:rPr>
        <w:t>.01</w:t>
      </w:r>
      <w:r w:rsidR="00AD618A" w:rsidRPr="00A71E61">
        <w:rPr>
          <w:rFonts w:ascii="Times New Roman" w:hAnsi="Times New Roman" w:cs="Times New Roman"/>
          <w:b/>
          <w:sz w:val="28"/>
          <w:szCs w:val="28"/>
        </w:rPr>
        <w:t>.</w:t>
      </w:r>
      <w:r w:rsidR="00F43505">
        <w:rPr>
          <w:rFonts w:ascii="Times New Roman" w:hAnsi="Times New Roman" w:cs="Times New Roman"/>
          <w:b/>
          <w:sz w:val="28"/>
          <w:szCs w:val="28"/>
        </w:rPr>
        <w:t>2024</w:t>
      </w:r>
      <w:r w:rsidR="00E1141A" w:rsidRPr="00A71E61">
        <w:rPr>
          <w:rFonts w:ascii="Times New Roman" w:hAnsi="Times New Roman" w:cs="Times New Roman"/>
          <w:b/>
          <w:sz w:val="28"/>
          <w:szCs w:val="28"/>
        </w:rPr>
        <w:t>г.</w:t>
      </w:r>
    </w:p>
    <w:p w:rsidR="00CD68A3" w:rsidRPr="00B0114D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F5629" w:rsidRPr="00CA11AA" w:rsidRDefault="00CA11AA" w:rsidP="006F5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1AA">
        <w:rPr>
          <w:rFonts w:ascii="Times New Roman" w:hAnsi="Times New Roman"/>
          <w:b/>
          <w:bCs/>
          <w:sz w:val="28"/>
          <w:szCs w:val="28"/>
        </w:rPr>
        <w:t>Об утверждении перечня мероприя</w:t>
      </w:r>
      <w:r w:rsidR="006F5629">
        <w:rPr>
          <w:rFonts w:ascii="Times New Roman" w:hAnsi="Times New Roman"/>
          <w:b/>
          <w:bCs/>
          <w:sz w:val="28"/>
          <w:szCs w:val="28"/>
        </w:rPr>
        <w:t>тий проектов народных инициатив и</w:t>
      </w:r>
      <w:r w:rsidRPr="00CA11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618A" w:rsidRPr="00CA11AA" w:rsidRDefault="00CA11AA" w:rsidP="00CA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1AA">
        <w:rPr>
          <w:rFonts w:ascii="Times New Roman" w:hAnsi="Times New Roman"/>
          <w:b/>
          <w:bCs/>
          <w:sz w:val="28"/>
          <w:szCs w:val="28"/>
        </w:rPr>
        <w:t>Порядка организации работы</w:t>
      </w:r>
      <w:r w:rsidR="00E46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4360">
        <w:rPr>
          <w:rFonts w:ascii="Times New Roman" w:hAnsi="Times New Roman"/>
          <w:b/>
          <w:bCs/>
          <w:sz w:val="28"/>
          <w:szCs w:val="28"/>
        </w:rPr>
        <w:t>Тарминс</w:t>
      </w:r>
      <w:r w:rsidR="00E46627">
        <w:rPr>
          <w:rFonts w:ascii="Times New Roman" w:hAnsi="Times New Roman"/>
          <w:b/>
          <w:bCs/>
          <w:sz w:val="28"/>
          <w:szCs w:val="28"/>
        </w:rPr>
        <w:t>кого муниципального образования на 2024</w:t>
      </w:r>
      <w:r w:rsidRPr="00CA11A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A11AA" w:rsidRPr="00B0114D" w:rsidRDefault="00CA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D11" w:rsidRPr="00B0114D" w:rsidRDefault="0005706E" w:rsidP="00E76F09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0114D">
        <w:rPr>
          <w:b w:val="0"/>
          <w:sz w:val="28"/>
          <w:szCs w:val="28"/>
        </w:rPr>
        <w:t>В  соответствии с</w:t>
      </w:r>
      <w:r w:rsidR="00E71F6C" w:rsidRPr="00B0114D">
        <w:rPr>
          <w:b w:val="0"/>
          <w:sz w:val="28"/>
          <w:szCs w:val="28"/>
        </w:rPr>
        <w:t xml:space="preserve"> </w:t>
      </w:r>
      <w:hyperlink r:id="rId8" w:history="1">
        <w:r w:rsidRPr="00B0114D">
          <w:rPr>
            <w:b w:val="0"/>
            <w:sz w:val="28"/>
            <w:szCs w:val="28"/>
          </w:rPr>
          <w:t>постановлением</w:t>
        </w:r>
      </w:hyperlink>
      <w:r w:rsidRPr="00B0114D">
        <w:rPr>
          <w:b w:val="0"/>
          <w:sz w:val="28"/>
          <w:szCs w:val="28"/>
        </w:rPr>
        <w:t xml:space="preserve"> Правительства Иркутской области </w:t>
      </w:r>
      <w:r w:rsidR="00E71F6C" w:rsidRPr="00B0114D">
        <w:rPr>
          <w:b w:val="0"/>
          <w:sz w:val="28"/>
          <w:szCs w:val="28"/>
        </w:rPr>
        <w:t xml:space="preserve">от 14.02.2019 года </w:t>
      </w:r>
      <w:r w:rsidR="00D22365" w:rsidRPr="00B0114D">
        <w:rPr>
          <w:b w:val="0"/>
          <w:sz w:val="28"/>
          <w:szCs w:val="28"/>
        </w:rPr>
        <w:t>N 108</w:t>
      </w:r>
      <w:r w:rsidR="00E76F09" w:rsidRPr="00B0114D">
        <w:rPr>
          <w:b w:val="0"/>
          <w:sz w:val="28"/>
          <w:szCs w:val="28"/>
        </w:rPr>
        <w:t xml:space="preserve">-пп </w:t>
      </w:r>
      <w:r w:rsidR="00984876">
        <w:rPr>
          <w:b w:val="0"/>
          <w:sz w:val="28"/>
          <w:szCs w:val="28"/>
        </w:rPr>
        <w:t>«</w:t>
      </w:r>
      <w:r w:rsidR="00AB023E" w:rsidRPr="00B0114D">
        <w:rPr>
          <w:rFonts w:eastAsia="Calibri"/>
          <w:b w:val="0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</w:t>
      </w:r>
      <w:r w:rsidR="00D22365" w:rsidRPr="00B0114D">
        <w:rPr>
          <w:rFonts w:eastAsia="Calibri"/>
          <w:b w:val="0"/>
          <w:sz w:val="28"/>
          <w:szCs w:val="28"/>
        </w:rPr>
        <w:t>в народных инициатив</w:t>
      </w:r>
      <w:r w:rsidR="00984876">
        <w:rPr>
          <w:b w:val="0"/>
          <w:sz w:val="28"/>
          <w:szCs w:val="28"/>
        </w:rPr>
        <w:t>»</w:t>
      </w:r>
      <w:r w:rsidRPr="00B0114D">
        <w:rPr>
          <w:b w:val="0"/>
          <w:sz w:val="28"/>
          <w:szCs w:val="28"/>
        </w:rPr>
        <w:t xml:space="preserve">, руководствуясь </w:t>
      </w:r>
      <w:hyperlink r:id="rId9" w:history="1">
        <w:r w:rsidRPr="00B0114D">
          <w:rPr>
            <w:b w:val="0"/>
            <w:sz w:val="28"/>
            <w:szCs w:val="28"/>
          </w:rPr>
          <w:t>ст.</w:t>
        </w:r>
      </w:hyperlink>
      <w:hyperlink r:id="rId10" w:history="1">
        <w:r w:rsidRPr="00B0114D">
          <w:rPr>
            <w:b w:val="0"/>
            <w:sz w:val="28"/>
            <w:szCs w:val="28"/>
          </w:rPr>
          <w:t>46</w:t>
        </w:r>
      </w:hyperlink>
      <w:r w:rsidRPr="00B0114D">
        <w:rPr>
          <w:b w:val="0"/>
          <w:sz w:val="28"/>
          <w:szCs w:val="28"/>
        </w:rPr>
        <w:t xml:space="preserve"> Устава </w:t>
      </w:r>
      <w:r w:rsidR="00DF4360">
        <w:rPr>
          <w:b w:val="0"/>
          <w:sz w:val="28"/>
          <w:szCs w:val="28"/>
        </w:rPr>
        <w:t>Тарминс</w:t>
      </w:r>
      <w:r w:rsidR="00AD618A" w:rsidRPr="00B0114D">
        <w:rPr>
          <w:b w:val="0"/>
          <w:sz w:val="28"/>
          <w:szCs w:val="28"/>
        </w:rPr>
        <w:t>кого</w:t>
      </w:r>
      <w:r w:rsidR="00282D22" w:rsidRPr="00B0114D">
        <w:rPr>
          <w:b w:val="0"/>
          <w:sz w:val="28"/>
          <w:szCs w:val="28"/>
        </w:rPr>
        <w:t xml:space="preserve"> </w:t>
      </w:r>
      <w:r w:rsidR="006B6D11" w:rsidRPr="00B0114D">
        <w:rPr>
          <w:b w:val="0"/>
          <w:sz w:val="28"/>
          <w:szCs w:val="28"/>
        </w:rPr>
        <w:t>муниципального образования</w:t>
      </w:r>
      <w:r w:rsidR="00282D22" w:rsidRPr="00B0114D">
        <w:rPr>
          <w:b w:val="0"/>
          <w:sz w:val="28"/>
          <w:szCs w:val="28"/>
        </w:rPr>
        <w:t>:</w:t>
      </w:r>
    </w:p>
    <w:p w:rsidR="00282D22" w:rsidRPr="00B0114D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2" w:rsidRPr="00B0114D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4D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82D22" w:rsidRPr="00B0114D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F6C" w:rsidRDefault="00CD68A3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14D">
        <w:rPr>
          <w:rFonts w:ascii="Times New Roman" w:hAnsi="Times New Roman" w:cs="Times New Roman"/>
          <w:sz w:val="28"/>
          <w:szCs w:val="28"/>
        </w:rPr>
        <w:t xml:space="preserve">1. </w:t>
      </w:r>
      <w:r w:rsidR="00E71F6C" w:rsidRPr="00B0114D">
        <w:rPr>
          <w:rFonts w:ascii="Times New Roman" w:hAnsi="Times New Roman" w:cs="Times New Roman"/>
          <w:sz w:val="28"/>
          <w:szCs w:val="28"/>
        </w:rPr>
        <w:t>Утвердить перечень мероприятий проектов народных инициатив</w:t>
      </w:r>
      <w:r w:rsidR="001E28D2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B0114D" w:rsidRPr="00B0114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71F6C" w:rsidRPr="00B0114D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E71F6C" w:rsidRDefault="00121DD9" w:rsidP="00E71F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D86" w:rsidRPr="00B0114D">
        <w:rPr>
          <w:rFonts w:ascii="Times New Roman" w:hAnsi="Times New Roman" w:cs="Times New Roman"/>
          <w:sz w:val="28"/>
          <w:szCs w:val="28"/>
        </w:rPr>
        <w:t xml:space="preserve">. </w:t>
      </w:r>
      <w:r w:rsidR="00E71F6C" w:rsidRPr="00B0114D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работы по реализации мероприятий перечня проектов </w:t>
      </w:r>
      <w:r w:rsidR="00984876">
        <w:rPr>
          <w:rFonts w:ascii="Times New Roman" w:hAnsi="Times New Roman" w:cs="Times New Roman"/>
          <w:sz w:val="28"/>
          <w:szCs w:val="28"/>
        </w:rPr>
        <w:t>народных инициатив (Приложение 2</w:t>
      </w:r>
      <w:r w:rsidR="00E71F6C" w:rsidRPr="00B0114D">
        <w:rPr>
          <w:rFonts w:ascii="Times New Roman" w:hAnsi="Times New Roman" w:cs="Times New Roman"/>
          <w:sz w:val="28"/>
          <w:szCs w:val="28"/>
        </w:rPr>
        <w:t>).</w:t>
      </w:r>
    </w:p>
    <w:p w:rsidR="00BC18CC" w:rsidRPr="00B0114D" w:rsidRDefault="00121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F0A" w:rsidRPr="00B0114D">
        <w:rPr>
          <w:rFonts w:ascii="Times New Roman" w:hAnsi="Times New Roman" w:cs="Times New Roman"/>
          <w:sz w:val="28"/>
          <w:szCs w:val="28"/>
        </w:rPr>
        <w:t xml:space="preserve">. </w:t>
      </w:r>
      <w:r w:rsidR="00BC18CC" w:rsidRPr="00B0114D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опубликова</w:t>
      </w:r>
      <w:r w:rsidR="00640E12" w:rsidRPr="00B0114D">
        <w:rPr>
          <w:rFonts w:ascii="Times New Roman" w:hAnsi="Times New Roman" w:cs="Times New Roman"/>
          <w:sz w:val="28"/>
          <w:szCs w:val="28"/>
        </w:rPr>
        <w:t xml:space="preserve">нию в Информационном бюллетене </w:t>
      </w:r>
      <w:r w:rsidR="00505B08" w:rsidRPr="00B0114D">
        <w:rPr>
          <w:rFonts w:ascii="Times New Roman" w:hAnsi="Times New Roman" w:cs="Times New Roman"/>
          <w:sz w:val="28"/>
          <w:szCs w:val="28"/>
        </w:rPr>
        <w:t>и размещению</w:t>
      </w:r>
      <w:r w:rsidR="00BC18CC" w:rsidRPr="00B0114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="00BC18CC" w:rsidRPr="00B0114D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6B6D11" w:rsidRPr="00B0114D" w:rsidRDefault="00121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D11" w:rsidRPr="00B011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26FF7" w:rsidRPr="00B0114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D11" w:rsidRPr="00B0114D">
        <w:rPr>
          <w:rFonts w:ascii="Times New Roman" w:hAnsi="Times New Roman" w:cs="Times New Roman"/>
          <w:sz w:val="28"/>
          <w:szCs w:val="28"/>
        </w:rPr>
        <w:t>.</w:t>
      </w:r>
    </w:p>
    <w:p w:rsidR="00A9339E" w:rsidRPr="00B0114D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DD9" w:rsidRDefault="00121DD9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FF7" w:rsidRPr="00B0114D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F4360">
        <w:rPr>
          <w:rFonts w:ascii="Times New Roman" w:hAnsi="Times New Roman" w:cs="Times New Roman"/>
          <w:b/>
          <w:sz w:val="28"/>
          <w:szCs w:val="28"/>
        </w:rPr>
        <w:t>Тарминс</w:t>
      </w:r>
      <w:r w:rsidR="00AD618A" w:rsidRPr="00B0114D">
        <w:rPr>
          <w:rFonts w:ascii="Times New Roman" w:hAnsi="Times New Roman" w:cs="Times New Roman"/>
          <w:b/>
          <w:sz w:val="28"/>
          <w:szCs w:val="28"/>
        </w:rPr>
        <w:t>кого</w:t>
      </w:r>
      <w:r w:rsidRPr="00B01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14D" w:rsidRPr="00B0114D" w:rsidRDefault="00C26FF7" w:rsidP="00B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0114D">
        <w:rPr>
          <w:rFonts w:ascii="Times New Roman" w:hAnsi="Times New Roman" w:cs="Times New Roman"/>
          <w:b/>
          <w:sz w:val="28"/>
          <w:szCs w:val="28"/>
        </w:rPr>
        <w:tab/>
      </w:r>
      <w:r w:rsidRPr="00B0114D">
        <w:rPr>
          <w:rFonts w:ascii="Times New Roman" w:hAnsi="Times New Roman" w:cs="Times New Roman"/>
          <w:b/>
          <w:sz w:val="28"/>
          <w:szCs w:val="28"/>
        </w:rPr>
        <w:tab/>
      </w:r>
      <w:r w:rsidRPr="00B0114D">
        <w:rPr>
          <w:rFonts w:ascii="Times New Roman" w:hAnsi="Times New Roman" w:cs="Times New Roman"/>
          <w:b/>
          <w:sz w:val="28"/>
          <w:szCs w:val="28"/>
        </w:rPr>
        <w:tab/>
      </w:r>
      <w:r w:rsidRPr="00B0114D">
        <w:rPr>
          <w:rFonts w:ascii="Times New Roman" w:hAnsi="Times New Roman" w:cs="Times New Roman"/>
          <w:b/>
          <w:sz w:val="28"/>
          <w:szCs w:val="28"/>
        </w:rPr>
        <w:tab/>
      </w:r>
      <w:r w:rsidR="00B011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7B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4360">
        <w:rPr>
          <w:rFonts w:ascii="Times New Roman" w:hAnsi="Times New Roman" w:cs="Times New Roman"/>
          <w:b/>
          <w:sz w:val="28"/>
          <w:szCs w:val="28"/>
        </w:rPr>
        <w:t>М.Т. Коротюк</w:t>
      </w:r>
    </w:p>
    <w:p w:rsidR="00B0114D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4D">
        <w:rPr>
          <w:rFonts w:ascii="Times New Roman" w:hAnsi="Times New Roman" w:cs="Times New Roman"/>
          <w:b/>
          <w:sz w:val="28"/>
          <w:szCs w:val="28"/>
        </w:rPr>
        <w:tab/>
      </w:r>
      <w:r w:rsidR="007772B0" w:rsidRPr="00B011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706E" w:rsidRPr="00B011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72B0" w:rsidRPr="00B0114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85B7C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B7C" w:rsidRDefault="00D85B7C" w:rsidP="00F43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505" w:rsidRDefault="00F43505" w:rsidP="00F43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D9" w:rsidRDefault="00121DD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D9" w:rsidRDefault="00121DD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D9" w:rsidRDefault="00121DD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D9" w:rsidRDefault="00121DD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D9" w:rsidRDefault="00121DD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D9" w:rsidRDefault="00121DD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629" w:rsidRDefault="006F562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B7C" w:rsidRPr="000C676B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7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5B7C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7C" w:rsidRPr="000C676B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:rsidR="00D85B7C" w:rsidRPr="000C676B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5B7C" w:rsidRPr="00173356" w:rsidRDefault="00DF4360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F43505">
        <w:rPr>
          <w:rFonts w:ascii="Times New Roman" w:hAnsi="Times New Roman" w:cs="Times New Roman"/>
          <w:sz w:val="28"/>
          <w:szCs w:val="28"/>
        </w:rPr>
        <w:t>.01.2024</w:t>
      </w:r>
      <w:r w:rsidR="00D85B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5B7C" w:rsidRPr="00832687">
        <w:rPr>
          <w:rFonts w:ascii="Times New Roman" w:hAnsi="Times New Roman" w:cs="Times New Roman"/>
          <w:sz w:val="28"/>
          <w:szCs w:val="28"/>
        </w:rPr>
        <w:t>№</w:t>
      </w:r>
      <w:r w:rsidR="00D85B7C" w:rsidRPr="008326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5B7C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B7C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6B">
        <w:rPr>
          <w:rFonts w:ascii="Times New Roman" w:hAnsi="Times New Roman" w:cs="Times New Roman"/>
          <w:b/>
          <w:sz w:val="28"/>
          <w:szCs w:val="28"/>
        </w:rPr>
        <w:t>Перечень мероприятий проектов народных инициатив</w:t>
      </w:r>
    </w:p>
    <w:p w:rsidR="00D85B7C" w:rsidRDefault="00F43505" w:rsidP="00D85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D85B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5B7C" w:rsidRPr="000C6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B7C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D85B7C" w:rsidRPr="000C676B" w:rsidTr="00AE2076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7C" w:rsidRPr="000C676B" w:rsidRDefault="00D85B7C" w:rsidP="00A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7C" w:rsidRPr="000C676B" w:rsidRDefault="00D85B7C" w:rsidP="00AE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43505" w:rsidRPr="000C676B" w:rsidTr="00782C35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05" w:rsidRPr="00C12B9A" w:rsidRDefault="00F43505" w:rsidP="00F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05" w:rsidRPr="00F43505" w:rsidRDefault="00B24907" w:rsidP="00F435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 здания библиотеки и приобретение, установка оборудования системы видеонаблюдения п. Тарма</w:t>
            </w:r>
          </w:p>
        </w:tc>
      </w:tr>
    </w:tbl>
    <w:p w:rsidR="00D85B7C" w:rsidRPr="000C676B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7C" w:rsidRPr="00F84084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7C" w:rsidRDefault="00D85B7C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Pr="00D85B7C" w:rsidRDefault="00D85B7C" w:rsidP="00D85B7C">
      <w:pPr>
        <w:rPr>
          <w:rFonts w:ascii="Times New Roman" w:hAnsi="Times New Roman" w:cs="Times New Roman"/>
        </w:rPr>
      </w:pPr>
    </w:p>
    <w:p w:rsidR="00D85B7C" w:rsidRDefault="00D85B7C" w:rsidP="00D85B7C">
      <w:pPr>
        <w:rPr>
          <w:rFonts w:ascii="Times New Roman" w:hAnsi="Times New Roman" w:cs="Times New Roman"/>
        </w:rPr>
      </w:pPr>
    </w:p>
    <w:p w:rsidR="00DF4360" w:rsidRDefault="00DF4360" w:rsidP="00D85B7C">
      <w:pPr>
        <w:rPr>
          <w:rFonts w:ascii="Times New Roman" w:hAnsi="Times New Roman" w:cs="Times New Roman"/>
        </w:rPr>
      </w:pPr>
    </w:p>
    <w:p w:rsidR="00D85B7C" w:rsidRDefault="00D85B7C" w:rsidP="00D85B7C">
      <w:pPr>
        <w:rPr>
          <w:rFonts w:ascii="Times New Roman" w:hAnsi="Times New Roman" w:cs="Times New Roman"/>
        </w:rPr>
      </w:pPr>
    </w:p>
    <w:p w:rsidR="00F43505" w:rsidRPr="00F43505" w:rsidRDefault="00D85B7C" w:rsidP="00F43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5629" w:rsidRDefault="006F5629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8D2" w:rsidRDefault="001E28D2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907" w:rsidRDefault="00B24907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907" w:rsidRDefault="00B24907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4907" w:rsidRDefault="00B24907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5B7C" w:rsidRPr="00E6226E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6226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85B7C" w:rsidRPr="00E6226E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к постановлению    главы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E6226E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D85B7C" w:rsidRPr="00E6226E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622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5B7C" w:rsidRPr="00E6226E" w:rsidRDefault="00DF4360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F43505">
        <w:rPr>
          <w:rFonts w:ascii="Times New Roman" w:hAnsi="Times New Roman" w:cs="Times New Roman"/>
          <w:sz w:val="28"/>
          <w:szCs w:val="28"/>
        </w:rPr>
        <w:t>.01.2024</w:t>
      </w:r>
      <w:r w:rsidR="00D85B7C" w:rsidRPr="00E622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85B7C" w:rsidRPr="00F84084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5B7C" w:rsidRPr="00F84084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B7C" w:rsidRPr="00E34A86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E34A8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E28D2" w:rsidRPr="001E28D2" w:rsidRDefault="001E28D2" w:rsidP="001E28D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D2">
        <w:rPr>
          <w:rFonts w:ascii="Times New Roman" w:hAnsi="Times New Roman" w:cs="Times New Roman"/>
          <w:b/>
          <w:sz w:val="28"/>
          <w:szCs w:val="28"/>
        </w:rPr>
        <w:t>организации работы по реализации мероприятий перечня проектов народных инициатив</w:t>
      </w:r>
    </w:p>
    <w:p w:rsidR="001E28D2" w:rsidRPr="001E28D2" w:rsidRDefault="001E28D2" w:rsidP="001E28D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B7C" w:rsidRDefault="00D85B7C" w:rsidP="00D85B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5B7C" w:rsidRPr="00B6354F" w:rsidRDefault="00D85B7C" w:rsidP="00D85B7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7C" w:rsidRPr="001E28D2" w:rsidRDefault="00D85B7C" w:rsidP="007F2B2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Положения о предоставлении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N 108-пп «</w:t>
      </w:r>
      <w:r w:rsidRPr="001E28D2">
        <w:rPr>
          <w:rFonts w:ascii="Times New Roman" w:eastAsia="Calibri" w:hAnsi="Times New Roman" w:cs="Times New Roman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1E28D2">
        <w:rPr>
          <w:rFonts w:ascii="Times New Roman" w:hAnsi="Times New Roman" w:cs="Times New Roman"/>
          <w:sz w:val="28"/>
          <w:szCs w:val="28"/>
        </w:rPr>
        <w:t xml:space="preserve">» и </w:t>
      </w:r>
      <w:bookmarkStart w:id="3" w:name="Par46"/>
      <w:bookmarkEnd w:id="3"/>
      <w:r w:rsidRPr="001E28D2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регулирует расходование субсидии из областного бюджета бюджету </w:t>
      </w:r>
      <w:r w:rsidR="00DF436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Тарминс</w:t>
      </w:r>
      <w:r w:rsidRPr="001E28D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кого </w:t>
      </w:r>
      <w:r w:rsidRPr="001E28D2">
        <w:rPr>
          <w:rFonts w:ascii="Times New Roman" w:hAnsi="Times New Roman" w:cs="Times New Roman"/>
          <w:sz w:val="28"/>
          <w:szCs w:val="28"/>
        </w:rPr>
        <w:t>сельского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1E28D2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в целях софинансирования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Pr="001E28D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Иркутской области</w:t>
      </w:r>
      <w:r w:rsidRPr="001E28D2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B7C" w:rsidRPr="001E28D2" w:rsidRDefault="00D85B7C" w:rsidP="007F2B2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8D2">
        <w:rPr>
          <w:rFonts w:ascii="Times New Roman" w:hAnsi="Times New Roman" w:cs="Times New Roman"/>
          <w:sz w:val="28"/>
          <w:szCs w:val="28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1E28D2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D85B7C" w:rsidRPr="001E28D2" w:rsidRDefault="00D85B7C" w:rsidP="007F2B2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(ДОП КР):</w:t>
      </w:r>
    </w:p>
    <w:p w:rsidR="00D85B7C" w:rsidRPr="001E28D2" w:rsidRDefault="00D85B7C" w:rsidP="007F2B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- 008 реализация мероприятий перечня проектов народных инициатив (областной бюджет);</w:t>
      </w:r>
    </w:p>
    <w:p w:rsidR="007F2B29" w:rsidRPr="001E28D2" w:rsidRDefault="00D85B7C" w:rsidP="00F435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- 009</w:t>
      </w:r>
      <w:r w:rsidRPr="001E28D2">
        <w:rPr>
          <w:rFonts w:ascii="Times New Roman" w:hAnsi="Times New Roman" w:cs="Times New Roman"/>
        </w:rPr>
        <w:t xml:space="preserve"> </w:t>
      </w:r>
      <w:r w:rsidRPr="001E28D2">
        <w:rPr>
          <w:rFonts w:ascii="Times New Roman" w:hAnsi="Times New Roman" w:cs="Times New Roman"/>
          <w:sz w:val="28"/>
          <w:szCs w:val="28"/>
        </w:rPr>
        <w:t>реализация мероприятий перечня проектов народных инициатив (местный бюджет).</w:t>
      </w:r>
    </w:p>
    <w:p w:rsidR="00D85B7C" w:rsidRPr="001E28D2" w:rsidRDefault="00D85B7C" w:rsidP="00D8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</w:p>
    <w:p w:rsidR="00E46627" w:rsidRDefault="00D85B7C" w:rsidP="00F435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1E28D2">
        <w:rPr>
          <w:rFonts w:ascii="Times New Roman" w:hAnsi="Times New Roman" w:cs="Times New Roman"/>
          <w:sz w:val="28"/>
          <w:szCs w:val="28"/>
        </w:rPr>
        <w:t>ПОРЯДОК ОРГАНИЗАЦИИ РАБОТЫ</w:t>
      </w:r>
    </w:p>
    <w:p w:rsidR="001E28D2" w:rsidRPr="001E28D2" w:rsidRDefault="001E28D2" w:rsidP="001E28D2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85B7C" w:rsidRPr="001E28D2" w:rsidRDefault="00D85B7C" w:rsidP="007F2B29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1E28D2">
        <w:rPr>
          <w:rFonts w:ascii="Times New Roman" w:hAnsi="Times New Roman" w:cs="Times New Roman"/>
          <w:sz w:val="28"/>
          <w:szCs w:val="28"/>
        </w:rPr>
        <w:t xml:space="preserve">1. 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 и </w:t>
      </w:r>
      <w:r w:rsidRPr="001E28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1E28D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Иркутской области</w:t>
      </w:r>
      <w:r w:rsidRPr="001E28D2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D85B7C" w:rsidRPr="001E28D2" w:rsidRDefault="00D85B7C" w:rsidP="007F2B29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 xml:space="preserve">2.2. Условиями предоставления и расходования субсидии являются:  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1E28D2">
        <w:rPr>
          <w:rFonts w:ascii="Times New Roman" w:hAnsi="Times New Roman" w:cs="Times New Roman"/>
        </w:rPr>
        <w:t xml:space="preserve"> </w:t>
      </w:r>
      <w:r w:rsidRPr="001E28D2">
        <w:rPr>
          <w:rFonts w:ascii="Times New Roman" w:hAnsi="Times New Roman" w:cs="Times New Roman"/>
          <w:sz w:val="28"/>
          <w:szCs w:val="28"/>
        </w:rPr>
        <w:t>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2) соответствие направлениям расходования субсидий согласно постановления Правительства Иркутской области от 14.02.2019 г. N 108-пп (Приложение №3)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 xml:space="preserve">3) </w:t>
      </w:r>
      <w:r w:rsidRPr="001E28D2">
        <w:rPr>
          <w:rFonts w:ascii="Times New Roman" w:eastAsia="Batang" w:hAnsi="Times New Roman" w:cs="Times New Roman"/>
          <w:sz w:val="28"/>
          <w:szCs w:val="28"/>
        </w:rPr>
        <w:t>период реализации м</w:t>
      </w:r>
      <w:r w:rsidR="00E46627" w:rsidRPr="001E28D2">
        <w:rPr>
          <w:rFonts w:ascii="Times New Roman" w:eastAsia="Batang" w:hAnsi="Times New Roman" w:cs="Times New Roman"/>
          <w:sz w:val="28"/>
          <w:szCs w:val="28"/>
        </w:rPr>
        <w:t>ероприятий - до 28</w:t>
      </w:r>
      <w:r w:rsidRPr="001E28D2">
        <w:rPr>
          <w:rFonts w:ascii="Times New Roman" w:eastAsia="Batang" w:hAnsi="Times New Roman" w:cs="Times New Roman"/>
          <w:sz w:val="28"/>
          <w:szCs w:val="28"/>
        </w:rPr>
        <w:t xml:space="preserve"> декабря года предоставления субсидий;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4) отсутствие в государственных программах Иркутской области;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5) финансирование каждого мероприятия осуществляется за счет средств субсидий и местного бюджета;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6)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документы об одобрении </w:t>
      </w:r>
      <w:r w:rsidRPr="001E28D2">
        <w:rPr>
          <w:rFonts w:ascii="Times New Roman" w:eastAsia="Batang" w:hAnsi="Times New Roman" w:cs="Times New Roman"/>
          <w:sz w:val="28"/>
          <w:szCs w:val="28"/>
        </w:rPr>
        <w:t>мероприятий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сходов граждан, конференций граждан (собрание делегатов), собраний граждан </w:t>
      </w:r>
      <w:r w:rsidRPr="001E28D2"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7)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1E28D2"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8) наличие в бюджете </w:t>
      </w:r>
      <w:r w:rsidR="00DF4360">
        <w:rPr>
          <w:rFonts w:ascii="Times New Roman" w:eastAsia="Calibri" w:hAnsi="Times New Roman" w:cs="Times New Roman"/>
          <w:sz w:val="28"/>
          <w:szCs w:val="28"/>
        </w:rPr>
        <w:t>Тарминс</w:t>
      </w:r>
      <w:r w:rsidRPr="001E28D2"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t>9)</w:t>
      </w:r>
      <w:r w:rsidRPr="001E28D2">
        <w:rPr>
          <w:rFonts w:ascii="Times New Roman" w:eastAsia="Batang" w:hAnsi="Times New Roman" w:cs="Times New Roman"/>
          <w:sz w:val="28"/>
          <w:szCs w:val="28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министерство заключение экспертизы в срок до 01 июля года предоставления субсидий (далее – письменное обязательство) (для муниципальных образований, включивших в Заявку мероприятие по капитальному ремонту);</w:t>
      </w:r>
    </w:p>
    <w:p w:rsidR="00D85B7C" w:rsidRPr="001E28D2" w:rsidRDefault="00D85B7C" w:rsidP="007F2B29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2.3.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1E28D2">
        <w:rPr>
          <w:rFonts w:ascii="Times New Roman" w:hAnsi="Times New Roman" w:cs="Times New Roman"/>
          <w:sz w:val="28"/>
          <w:szCs w:val="28"/>
        </w:rPr>
        <w:t>кого сельского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поселения (дал</w:t>
      </w:r>
      <w:r w:rsidR="007F2B29" w:rsidRPr="001E28D2">
        <w:rPr>
          <w:rFonts w:ascii="Times New Roman" w:eastAsia="Calibri" w:hAnsi="Times New Roman" w:cs="Times New Roman"/>
          <w:sz w:val="28"/>
          <w:szCs w:val="28"/>
        </w:rPr>
        <w:t>ее – Администрация) в срок до 08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февраля года предоставления субсидии направляет в Министерство:</w:t>
      </w:r>
    </w:p>
    <w:p w:rsidR="00D85B7C" w:rsidRPr="001E28D2" w:rsidRDefault="00D85B7C" w:rsidP="007F2B29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lastRenderedPageBreak/>
        <w:t>1) заявку на предоставление субсидии из областного бюджета по форме утвержденной Постановлением Правительства Иркутской области;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2) копии документов, подтверждающие право собственности (пользования)</w:t>
      </w:r>
      <w:r w:rsidRPr="001E28D2">
        <w:rPr>
          <w:rFonts w:ascii="Times New Roman" w:hAnsi="Times New Roman" w:cs="Times New Roman"/>
          <w:sz w:val="28"/>
          <w:szCs w:val="28"/>
        </w:rPr>
        <w:t xml:space="preserve">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1E28D2">
        <w:rPr>
          <w:rFonts w:ascii="Times New Roman" w:hAnsi="Times New Roman" w:cs="Times New Roman"/>
          <w:sz w:val="28"/>
          <w:szCs w:val="28"/>
        </w:rPr>
        <w:t>кого</w:t>
      </w:r>
      <w:r w:rsidRPr="001E28D2"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D85B7C" w:rsidRPr="001E28D2" w:rsidRDefault="0033527D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3</w:t>
      </w:r>
      <w:r w:rsidR="00D85B7C" w:rsidRPr="001E28D2">
        <w:rPr>
          <w:rFonts w:ascii="Times New Roman" w:eastAsia="Batang" w:hAnsi="Times New Roman" w:cs="Times New Roman"/>
          <w:sz w:val="28"/>
          <w:szCs w:val="28"/>
        </w:rPr>
        <w:t>) копию муниципального правового акта;</w:t>
      </w:r>
    </w:p>
    <w:p w:rsidR="007F2B29" w:rsidRPr="001E28D2" w:rsidRDefault="0033527D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4</w:t>
      </w:r>
      <w:r w:rsidR="00D85B7C" w:rsidRPr="001E28D2">
        <w:rPr>
          <w:rFonts w:ascii="Times New Roman" w:eastAsia="Batang" w:hAnsi="Times New Roman" w:cs="Times New Roman"/>
          <w:sz w:val="28"/>
          <w:szCs w:val="28"/>
        </w:rPr>
        <w:t>)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7F2B29" w:rsidRPr="001E28D2" w:rsidRDefault="007F2B29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 xml:space="preserve">5) </w:t>
      </w:r>
      <w:r w:rsidRPr="001E28D2">
        <w:rPr>
          <w:rFonts w:ascii="Times New Roman" w:hAnsi="Times New Roman" w:cs="Times New Roman"/>
          <w:sz w:val="28"/>
          <w:szCs w:val="28"/>
        </w:rPr>
        <w:t>письменное обязательство не допускать изменение существенных условий муниципального контракта (</w:t>
      </w:r>
      <w:r w:rsidRPr="001E28D2">
        <w:rPr>
          <w:rFonts w:ascii="Times New Roman" w:eastAsia="Batang" w:hAnsi="Times New Roman" w:cs="Times New Roman"/>
          <w:sz w:val="28"/>
          <w:szCs w:val="28"/>
        </w:rPr>
        <w:t>для муниципальных образований, включивших в Заявку мероприятие по капитальному ремонту</w:t>
      </w:r>
      <w:r w:rsidRPr="001E28D2">
        <w:rPr>
          <w:rFonts w:ascii="Times New Roman" w:hAnsi="Times New Roman" w:cs="Times New Roman"/>
          <w:sz w:val="28"/>
          <w:szCs w:val="28"/>
        </w:rPr>
        <w:t>).</w:t>
      </w:r>
    </w:p>
    <w:p w:rsidR="00D85B7C" w:rsidRPr="001E28D2" w:rsidRDefault="00D85B7C" w:rsidP="007F2B29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 xml:space="preserve">2.4. После рассмотрения </w:t>
      </w:r>
      <w:r w:rsidRPr="001E28D2">
        <w:rPr>
          <w:rFonts w:ascii="Times New Roman" w:eastAsia="Batang" w:hAnsi="Times New Roman" w:cs="Times New Roman"/>
          <w:sz w:val="28"/>
          <w:szCs w:val="28"/>
        </w:rPr>
        <w:t>Мероприятий, включенных в сводную Заявку</w:t>
      </w:r>
      <w:r w:rsidRPr="001E28D2">
        <w:rPr>
          <w:rFonts w:ascii="Times New Roman" w:hAnsi="Times New Roman" w:cs="Times New Roman"/>
          <w:sz w:val="28"/>
          <w:szCs w:val="28"/>
        </w:rPr>
        <w:t xml:space="preserve">, Министерство и Администрация заключают соглашение о предоставлении субсидии из областного бюджета бюджету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1E28D2">
        <w:rPr>
          <w:rFonts w:ascii="Times New Roman" w:hAnsi="Times New Roman" w:cs="Times New Roman"/>
          <w:sz w:val="28"/>
          <w:szCs w:val="28"/>
        </w:rPr>
        <w:t>кого сельского поселения в целях софинансирования расходных обязательств на реализацию мероприятий перечня проектов народных инициатив.</w:t>
      </w:r>
    </w:p>
    <w:p w:rsidR="00D85B7C" w:rsidRPr="001E28D2" w:rsidRDefault="00D85B7C" w:rsidP="007F2B2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2.5</w:t>
      </w:r>
      <w:r w:rsidRPr="001E28D2">
        <w:rPr>
          <w:rFonts w:ascii="Times New Roman" w:eastAsia="Calibri" w:hAnsi="Times New Roman" w:cs="Times New Roman"/>
          <w:sz w:val="28"/>
          <w:szCs w:val="28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</w:t>
      </w:r>
      <w:r w:rsidR="0033527D" w:rsidRPr="001E28D2">
        <w:rPr>
          <w:rFonts w:ascii="Times New Roman" w:eastAsia="Calibri" w:hAnsi="Times New Roman" w:cs="Times New Roman"/>
          <w:sz w:val="28"/>
          <w:szCs w:val="28"/>
        </w:rPr>
        <w:t xml:space="preserve">ципальных нужд» </w:t>
      </w:r>
      <w:r w:rsidRPr="001E28D2">
        <w:rPr>
          <w:rFonts w:ascii="Times New Roman" w:eastAsia="Calibri" w:hAnsi="Times New Roman" w:cs="Times New Roman"/>
          <w:sz w:val="28"/>
          <w:szCs w:val="28"/>
        </w:rPr>
        <w:t>Администрация формирует заявки и объявляет торги (закупки), согласно Мероприятию.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hAnsi="Times New Roman" w:cs="Times New Roman"/>
          <w:sz w:val="28"/>
          <w:szCs w:val="28"/>
        </w:rPr>
        <w:t>2.6.</w:t>
      </w: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Pr="001E28D2">
        <w:rPr>
          <w:rFonts w:ascii="Times New Roman" w:eastAsia="Batang" w:hAnsi="Times New Roman" w:cs="Times New Roman"/>
          <w:sz w:val="28"/>
          <w:szCs w:val="28"/>
        </w:rPr>
        <w:t>или необходимости перераспределения объемов финансирования на другие Мероприятия Администрация в срок до 11 ноября года предоставления субсидии, представляет в министерство следующие документы: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t>1) заявку на перераспределение субсидии из областного бюджета по форме утвержденной Постановлением Правительства Иркутской области</w:t>
      </w:r>
      <w:r w:rsidRPr="001E28D2">
        <w:rPr>
          <w:rFonts w:ascii="Times New Roman" w:eastAsia="Batang" w:hAnsi="Times New Roman" w:cs="Times New Roman"/>
          <w:sz w:val="28"/>
          <w:szCs w:val="28"/>
        </w:rPr>
        <w:t>.</w:t>
      </w:r>
    </w:p>
    <w:p w:rsidR="00D85B7C" w:rsidRPr="001E28D2" w:rsidRDefault="00D85B7C" w:rsidP="007F2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2) копии документов, подтверждающие право собственности (пользования)</w:t>
      </w:r>
      <w:r w:rsidRPr="001E28D2">
        <w:rPr>
          <w:rFonts w:ascii="Times New Roman" w:hAnsi="Times New Roman" w:cs="Times New Roman"/>
          <w:sz w:val="28"/>
          <w:szCs w:val="28"/>
        </w:rPr>
        <w:t xml:space="preserve"> </w:t>
      </w:r>
      <w:r w:rsidR="00DF4360">
        <w:rPr>
          <w:rFonts w:ascii="Times New Roman" w:hAnsi="Times New Roman" w:cs="Times New Roman"/>
          <w:sz w:val="28"/>
          <w:szCs w:val="28"/>
        </w:rPr>
        <w:t>Тарминс</w:t>
      </w:r>
      <w:r w:rsidRPr="001E28D2">
        <w:rPr>
          <w:rFonts w:ascii="Times New Roman" w:hAnsi="Times New Roman" w:cs="Times New Roman"/>
          <w:sz w:val="28"/>
          <w:szCs w:val="28"/>
        </w:rPr>
        <w:t>кого</w:t>
      </w:r>
      <w:r w:rsidRPr="001E28D2"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F43505" w:rsidRPr="001E28D2" w:rsidRDefault="0033527D" w:rsidP="00F435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t>3</w:t>
      </w:r>
      <w:r w:rsidR="00D85B7C" w:rsidRPr="001E28D2">
        <w:rPr>
          <w:rFonts w:ascii="Times New Roman" w:eastAsia="Calibri" w:hAnsi="Times New Roman" w:cs="Times New Roman"/>
          <w:sz w:val="28"/>
          <w:szCs w:val="28"/>
        </w:rPr>
        <w:t>) копию муниципального правового акта;</w:t>
      </w:r>
    </w:p>
    <w:p w:rsidR="00F43505" w:rsidRPr="001E28D2" w:rsidRDefault="00D85B7C" w:rsidP="00F435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t xml:space="preserve">2.7. Администрация по форме, в сроки и в порядке, предусмотренные соглашением, предоставляют в министерство отчеты. </w:t>
      </w:r>
    </w:p>
    <w:p w:rsidR="00D85B7C" w:rsidRPr="001E28D2" w:rsidRDefault="00D85B7C" w:rsidP="00F435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28D2">
        <w:rPr>
          <w:rFonts w:ascii="Times New Roman" w:eastAsia="Calibri" w:hAnsi="Times New Roman" w:cs="Times New Roman"/>
          <w:sz w:val="28"/>
          <w:szCs w:val="28"/>
        </w:rPr>
        <w:t>2.8. Администрация размещает фотоматериалы (в электронном виде) объектов до реализации мероприятий, вошедших в Перечень и фотоматериалы</w:t>
      </w:r>
      <w:r w:rsidRPr="001E28D2">
        <w:rPr>
          <w:rFonts w:ascii="Times New Roman" w:eastAsia="Batang" w:hAnsi="Times New Roman" w:cs="Times New Roman"/>
          <w:sz w:val="28"/>
          <w:szCs w:val="28"/>
        </w:rPr>
        <w:t xml:space="preserve"> (в электронном виде) объектов после реализации мероприятий, для размещения на </w:t>
      </w:r>
      <w:r w:rsidRPr="001E28D2">
        <w:rPr>
          <w:rFonts w:ascii="Times New Roman" w:eastAsia="Batang" w:hAnsi="Times New Roman" w:cs="Times New Roman"/>
          <w:sz w:val="28"/>
          <w:szCs w:val="28"/>
        </w:rPr>
        <w:lastRenderedPageBreak/>
        <w:t>сайте администрации и в информационно-аналитической системе "Живой регион" (http://expert.irkobl.ru), а также копии документов, подтверждающих выполнение работ, оказание услуг, приобретение товаров.</w:t>
      </w:r>
    </w:p>
    <w:p w:rsidR="00D85B7C" w:rsidRPr="001E28D2" w:rsidRDefault="00D85B7C" w:rsidP="007F2B2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8D2">
        <w:rPr>
          <w:rFonts w:ascii="Times New Roman" w:eastAsia="Batang" w:hAnsi="Times New Roman" w:cs="Times New Roman"/>
          <w:sz w:val="28"/>
          <w:szCs w:val="28"/>
        </w:rPr>
        <w:t>2.9.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</w:t>
      </w:r>
      <w:r w:rsidRPr="001E28D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B6D11" w:rsidRPr="001E28D2" w:rsidRDefault="006B6D11" w:rsidP="007F2B29">
      <w:pPr>
        <w:tabs>
          <w:tab w:val="left" w:pos="5442"/>
        </w:tabs>
        <w:spacing w:after="0"/>
        <w:rPr>
          <w:rFonts w:ascii="Times New Roman" w:hAnsi="Times New Roman" w:cs="Times New Roman"/>
        </w:rPr>
      </w:pPr>
    </w:p>
    <w:sectPr w:rsidR="006B6D11" w:rsidRPr="001E28D2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56" w:rsidRDefault="00CD2356" w:rsidP="00671BF1">
      <w:pPr>
        <w:spacing w:after="0" w:line="240" w:lineRule="auto"/>
      </w:pPr>
      <w:r>
        <w:separator/>
      </w:r>
    </w:p>
  </w:endnote>
  <w:endnote w:type="continuationSeparator" w:id="0">
    <w:p w:rsidR="00CD2356" w:rsidRDefault="00CD2356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56" w:rsidRDefault="00CD2356" w:rsidP="00671BF1">
      <w:pPr>
        <w:spacing w:after="0" w:line="240" w:lineRule="auto"/>
      </w:pPr>
      <w:r>
        <w:separator/>
      </w:r>
    </w:p>
  </w:footnote>
  <w:footnote w:type="continuationSeparator" w:id="0">
    <w:p w:rsidR="00CD2356" w:rsidRDefault="00CD2356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3945"/>
    <w:rsid w:val="00007B31"/>
    <w:rsid w:val="00014524"/>
    <w:rsid w:val="00056130"/>
    <w:rsid w:val="0005706E"/>
    <w:rsid w:val="000B6F26"/>
    <w:rsid w:val="000C6E24"/>
    <w:rsid w:val="000F1554"/>
    <w:rsid w:val="001116B5"/>
    <w:rsid w:val="001116D1"/>
    <w:rsid w:val="001128A0"/>
    <w:rsid w:val="00115C68"/>
    <w:rsid w:val="00121DD9"/>
    <w:rsid w:val="00134D0A"/>
    <w:rsid w:val="00144365"/>
    <w:rsid w:val="00176DF3"/>
    <w:rsid w:val="001B72FF"/>
    <w:rsid w:val="001D32E7"/>
    <w:rsid w:val="001E28D2"/>
    <w:rsid w:val="00247BF0"/>
    <w:rsid w:val="00257CB0"/>
    <w:rsid w:val="00264601"/>
    <w:rsid w:val="00267A3A"/>
    <w:rsid w:val="00282D22"/>
    <w:rsid w:val="002845C8"/>
    <w:rsid w:val="002A647F"/>
    <w:rsid w:val="002B1D86"/>
    <w:rsid w:val="002C59CD"/>
    <w:rsid w:val="002D4E69"/>
    <w:rsid w:val="00312523"/>
    <w:rsid w:val="0032270F"/>
    <w:rsid w:val="003244CC"/>
    <w:rsid w:val="00330EBB"/>
    <w:rsid w:val="0033527D"/>
    <w:rsid w:val="00336F0F"/>
    <w:rsid w:val="003748D4"/>
    <w:rsid w:val="003A1BA5"/>
    <w:rsid w:val="003B2B8B"/>
    <w:rsid w:val="003B4AA8"/>
    <w:rsid w:val="003C5524"/>
    <w:rsid w:val="0043209B"/>
    <w:rsid w:val="00437B62"/>
    <w:rsid w:val="004436C8"/>
    <w:rsid w:val="004C29E1"/>
    <w:rsid w:val="004D286C"/>
    <w:rsid w:val="004E2933"/>
    <w:rsid w:val="00505B08"/>
    <w:rsid w:val="0053002E"/>
    <w:rsid w:val="00530A7C"/>
    <w:rsid w:val="00550437"/>
    <w:rsid w:val="0057216A"/>
    <w:rsid w:val="00583F84"/>
    <w:rsid w:val="005A2037"/>
    <w:rsid w:val="005B2CCE"/>
    <w:rsid w:val="005D352A"/>
    <w:rsid w:val="0060304B"/>
    <w:rsid w:val="0062290B"/>
    <w:rsid w:val="00640E12"/>
    <w:rsid w:val="00647EF0"/>
    <w:rsid w:val="006706C1"/>
    <w:rsid w:val="006712A7"/>
    <w:rsid w:val="00671BF1"/>
    <w:rsid w:val="006748F9"/>
    <w:rsid w:val="00680E28"/>
    <w:rsid w:val="00696252"/>
    <w:rsid w:val="006A4919"/>
    <w:rsid w:val="006B34FF"/>
    <w:rsid w:val="006B6D11"/>
    <w:rsid w:val="006C451D"/>
    <w:rsid w:val="006F5629"/>
    <w:rsid w:val="00724DCB"/>
    <w:rsid w:val="007315D0"/>
    <w:rsid w:val="007368DA"/>
    <w:rsid w:val="007772B0"/>
    <w:rsid w:val="0078454A"/>
    <w:rsid w:val="00787CDF"/>
    <w:rsid w:val="007B0BFA"/>
    <w:rsid w:val="007E5205"/>
    <w:rsid w:val="007F0CF9"/>
    <w:rsid w:val="007F2B29"/>
    <w:rsid w:val="007F413F"/>
    <w:rsid w:val="00810B46"/>
    <w:rsid w:val="0081781D"/>
    <w:rsid w:val="008D43A0"/>
    <w:rsid w:val="00926E30"/>
    <w:rsid w:val="009321C2"/>
    <w:rsid w:val="00965F54"/>
    <w:rsid w:val="009806F4"/>
    <w:rsid w:val="00984876"/>
    <w:rsid w:val="009910BA"/>
    <w:rsid w:val="00992574"/>
    <w:rsid w:val="00A04111"/>
    <w:rsid w:val="00A05235"/>
    <w:rsid w:val="00A1571F"/>
    <w:rsid w:val="00A219A9"/>
    <w:rsid w:val="00A36F0A"/>
    <w:rsid w:val="00A558B0"/>
    <w:rsid w:val="00A71E61"/>
    <w:rsid w:val="00A754BC"/>
    <w:rsid w:val="00A8693C"/>
    <w:rsid w:val="00A9339E"/>
    <w:rsid w:val="00AB023E"/>
    <w:rsid w:val="00AB2229"/>
    <w:rsid w:val="00AB5939"/>
    <w:rsid w:val="00AD618A"/>
    <w:rsid w:val="00B00112"/>
    <w:rsid w:val="00B0036F"/>
    <w:rsid w:val="00B0114D"/>
    <w:rsid w:val="00B07279"/>
    <w:rsid w:val="00B21BC7"/>
    <w:rsid w:val="00B24907"/>
    <w:rsid w:val="00B26A9C"/>
    <w:rsid w:val="00B27D44"/>
    <w:rsid w:val="00B86F0E"/>
    <w:rsid w:val="00B91FF2"/>
    <w:rsid w:val="00BC18CC"/>
    <w:rsid w:val="00BC5B48"/>
    <w:rsid w:val="00BE13C7"/>
    <w:rsid w:val="00BE25C7"/>
    <w:rsid w:val="00BF331A"/>
    <w:rsid w:val="00C110E9"/>
    <w:rsid w:val="00C26FF7"/>
    <w:rsid w:val="00C4259C"/>
    <w:rsid w:val="00C62086"/>
    <w:rsid w:val="00C62BDF"/>
    <w:rsid w:val="00CA11AA"/>
    <w:rsid w:val="00CA4F42"/>
    <w:rsid w:val="00CA7B61"/>
    <w:rsid w:val="00CD2356"/>
    <w:rsid w:val="00CD68A3"/>
    <w:rsid w:val="00D016D0"/>
    <w:rsid w:val="00D07197"/>
    <w:rsid w:val="00D144DE"/>
    <w:rsid w:val="00D22365"/>
    <w:rsid w:val="00D25A4F"/>
    <w:rsid w:val="00D31F61"/>
    <w:rsid w:val="00D65534"/>
    <w:rsid w:val="00D76273"/>
    <w:rsid w:val="00D76E61"/>
    <w:rsid w:val="00D85B7C"/>
    <w:rsid w:val="00D96874"/>
    <w:rsid w:val="00DB0687"/>
    <w:rsid w:val="00DF4360"/>
    <w:rsid w:val="00E1141A"/>
    <w:rsid w:val="00E177EB"/>
    <w:rsid w:val="00E24221"/>
    <w:rsid w:val="00E46627"/>
    <w:rsid w:val="00E6226E"/>
    <w:rsid w:val="00E71F6C"/>
    <w:rsid w:val="00E76F09"/>
    <w:rsid w:val="00E87605"/>
    <w:rsid w:val="00E91585"/>
    <w:rsid w:val="00E96120"/>
    <w:rsid w:val="00E97B6A"/>
    <w:rsid w:val="00EA1389"/>
    <w:rsid w:val="00EC409A"/>
    <w:rsid w:val="00EF2427"/>
    <w:rsid w:val="00EF45DA"/>
    <w:rsid w:val="00F43505"/>
    <w:rsid w:val="00F44C18"/>
    <w:rsid w:val="00F547D7"/>
    <w:rsid w:val="00FA1A71"/>
    <w:rsid w:val="00FA1DAF"/>
    <w:rsid w:val="00FD0458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A82C"/>
  <w15:docId w15:val="{1E0795D1-D899-4AA9-935A-347EAEA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E5FC-7260-4F61-847B-9E539B6E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2024-01-24T02:42:00Z</cp:lastPrinted>
  <dcterms:created xsi:type="dcterms:W3CDTF">2014-07-22T00:59:00Z</dcterms:created>
  <dcterms:modified xsi:type="dcterms:W3CDTF">2024-02-01T07:25:00Z</dcterms:modified>
</cp:coreProperties>
</file>